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08E5879D"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A93FC0">
        <w:rPr>
          <w:rFonts w:ascii="Times New Roman" w:eastAsia="標楷體" w:hAnsi="Times New Roman" w:hint="eastAsia"/>
        </w:rPr>
        <w:t>12</w:t>
      </w:r>
      <w:r w:rsidRPr="00177CF8">
        <w:rPr>
          <w:rFonts w:ascii="Times New Roman" w:eastAsia="標楷體" w:hAnsi="Times New Roman" w:hint="eastAsia"/>
        </w:rPr>
        <w:t>月</w:t>
      </w:r>
      <w:r w:rsidR="00FA0900">
        <w:rPr>
          <w:rFonts w:ascii="Times New Roman" w:eastAsia="標楷體" w:hAnsi="Times New Roman" w:hint="eastAsia"/>
        </w:rPr>
        <w:t>2</w:t>
      </w:r>
      <w:r w:rsidR="00A93FC0">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3A299626" w:rsidR="00FC50E0" w:rsidRPr="00177CF8" w:rsidRDefault="00FA0900"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93FC0" w:rsidRPr="00177CF8" w14:paraId="3F4D3164" w14:textId="77777777" w:rsidTr="00D46DE6">
        <w:trPr>
          <w:trHeight w:hRule="exact" w:val="737"/>
        </w:trPr>
        <w:tc>
          <w:tcPr>
            <w:tcW w:w="813" w:type="dxa"/>
            <w:vAlign w:val="center"/>
          </w:tcPr>
          <w:p w14:paraId="1DB88C89" w14:textId="61519186" w:rsidR="00A93FC0" w:rsidRPr="00177CF8" w:rsidRDefault="00A93FC0" w:rsidP="00D46DE6">
            <w:pPr>
              <w:jc w:val="center"/>
              <w:rPr>
                <w:rFonts w:ascii="Times New Roman" w:eastAsia="標楷體" w:hAnsi="Times New Roman"/>
              </w:rPr>
            </w:pPr>
            <w:r>
              <w:rPr>
                <w:rFonts w:ascii="Times New Roman" w:eastAsia="標楷體" w:hAnsi="Times New Roman" w:hint="eastAsia"/>
              </w:rPr>
              <w:t>5.0</w:t>
            </w:r>
          </w:p>
        </w:tc>
        <w:tc>
          <w:tcPr>
            <w:tcW w:w="1361" w:type="dxa"/>
          </w:tcPr>
          <w:p w14:paraId="4BF41FF0" w14:textId="0186B80B"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Pr>
                <w:rFonts w:ascii="Times New Roman" w:eastAsia="標楷體" w:hAnsi="Times New Roman" w:hint="eastAsia"/>
              </w:rPr>
              <w:t>12</w:t>
            </w:r>
            <w:r w:rsidRPr="00177CF8">
              <w:rPr>
                <w:rFonts w:ascii="Times New Roman" w:eastAsia="標楷體" w:hAnsi="Times New Roman"/>
              </w:rPr>
              <w:t>.</w:t>
            </w:r>
            <w:r>
              <w:rPr>
                <w:rFonts w:ascii="Times New Roman" w:eastAsia="標楷體" w:hAnsi="Times New Roman" w:hint="eastAsia"/>
              </w:rPr>
              <w:t>29</w:t>
            </w:r>
          </w:p>
          <w:p w14:paraId="6F7A0E8E" w14:textId="77777777"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88D4BA8" w14:textId="77777777"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部分</w:t>
            </w:r>
          </w:p>
          <w:p w14:paraId="1F9C3F6E" w14:textId="77777777"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83A18CE" w14:textId="77777777" w:rsidR="00A93FC0" w:rsidRPr="00177CF8" w:rsidRDefault="00A93FC0" w:rsidP="00D46DE6">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7D6795D" w14:textId="77777777" w:rsidR="00A93FC0" w:rsidRPr="00177CF8" w:rsidRDefault="00A93FC0"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9FADF84" w14:textId="77777777" w:rsidR="00A93FC0" w:rsidRPr="00177CF8" w:rsidRDefault="00A93FC0"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85DB92D" w14:textId="77777777"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2E95AE51" w14:textId="77777777" w:rsidR="00A93FC0" w:rsidRPr="00177CF8" w:rsidRDefault="00A93FC0" w:rsidP="00D46DE6">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A93FC0" w:rsidRDefault="00A67532" w:rsidP="00FC50E0">
      <w:pPr>
        <w:overflowPunct w:val="0"/>
        <w:spacing w:line="360" w:lineRule="exact"/>
        <w:rPr>
          <w:rFonts w:ascii="Times New Roman" w:eastAsia="標楷體" w:hAnsi="Times New Roman"/>
          <w:sz w:val="20"/>
          <w:szCs w:val="20"/>
        </w:rPr>
      </w:pPr>
      <w:proofErr w:type="gramStart"/>
      <w:r w:rsidRPr="00A93FC0">
        <w:rPr>
          <w:rFonts w:ascii="Times New Roman" w:eastAsia="標楷體" w:hAnsi="Times New Roman" w:hint="eastAsia"/>
          <w:sz w:val="20"/>
          <w:szCs w:val="20"/>
        </w:rPr>
        <w:t>註</w:t>
      </w:r>
      <w:proofErr w:type="gramEnd"/>
      <w:r w:rsidRPr="00A93FC0">
        <w:rPr>
          <w:rFonts w:ascii="標楷體" w:eastAsia="標楷體" w:hAnsi="標楷體" w:hint="eastAsia"/>
          <w:sz w:val="20"/>
          <w:szCs w:val="20"/>
        </w:rPr>
        <w:t>：</w:t>
      </w:r>
      <w:r w:rsidRPr="00A93FC0">
        <w:rPr>
          <w:rFonts w:ascii="Times New Roman" w:eastAsia="標楷體" w:hAnsi="Times New Roman"/>
          <w:sz w:val="20"/>
          <w:szCs w:val="20"/>
        </w:rPr>
        <w:t>1.</w:t>
      </w:r>
      <w:r w:rsidRPr="00A93FC0">
        <w:rPr>
          <w:rFonts w:ascii="Times New Roman" w:eastAsia="標楷體" w:hAnsi="Times New Roman" w:hint="eastAsia"/>
          <w:sz w:val="20"/>
          <w:szCs w:val="20"/>
        </w:rPr>
        <w:t>版本</w:t>
      </w:r>
      <w:r w:rsidRPr="00A93FC0">
        <w:rPr>
          <w:rFonts w:ascii="Times New Roman" w:eastAsia="標楷體" w:hAnsi="Times New Roman" w:hint="eastAsia"/>
          <w:sz w:val="20"/>
          <w:szCs w:val="20"/>
        </w:rPr>
        <w:t>(</w:t>
      </w:r>
      <w:r w:rsidRPr="00A93FC0">
        <w:rPr>
          <w:rFonts w:ascii="Times New Roman" w:eastAsia="標楷體" w:hAnsi="Times New Roman" w:hint="eastAsia"/>
          <w:sz w:val="20"/>
          <w:szCs w:val="20"/>
        </w:rPr>
        <w:t>次</w:t>
      </w:r>
      <w:r w:rsidRPr="00A93FC0">
        <w:rPr>
          <w:rFonts w:ascii="Times New Roman" w:eastAsia="標楷體" w:hAnsi="Times New Roman" w:hint="eastAsia"/>
          <w:sz w:val="20"/>
          <w:szCs w:val="20"/>
        </w:rPr>
        <w:t>)</w:t>
      </w:r>
      <w:r w:rsidRPr="00A93FC0">
        <w:rPr>
          <w:rFonts w:ascii="Times New Roman" w:eastAsia="標楷體" w:hAnsi="Times New Roman" w:hint="eastAsia"/>
          <w:sz w:val="20"/>
          <w:szCs w:val="20"/>
        </w:rPr>
        <w:t>原則</w:t>
      </w:r>
      <w:r w:rsidRPr="00A93FC0">
        <w:rPr>
          <w:rFonts w:ascii="標楷體" w:eastAsia="標楷體" w:hAnsi="標楷體" w:hint="eastAsia"/>
          <w:sz w:val="20"/>
          <w:szCs w:val="20"/>
        </w:rPr>
        <w:t>，</w:t>
      </w:r>
      <w:r w:rsidRPr="00A93FC0">
        <w:rPr>
          <w:rFonts w:ascii="Times New Roman" w:eastAsia="標楷體" w:hAnsi="Times New Roman" w:hint="eastAsia"/>
          <w:sz w:val="20"/>
          <w:szCs w:val="20"/>
        </w:rPr>
        <w:t>依修訂類別更新版本</w:t>
      </w:r>
      <w:r w:rsidRPr="00A93FC0">
        <w:rPr>
          <w:rFonts w:ascii="Times New Roman" w:eastAsia="標楷體" w:hAnsi="Times New Roman" w:hint="eastAsia"/>
          <w:sz w:val="20"/>
          <w:szCs w:val="20"/>
        </w:rPr>
        <w:t>(</w:t>
      </w:r>
      <w:r w:rsidRPr="00A93FC0">
        <w:rPr>
          <w:rFonts w:ascii="Times New Roman" w:eastAsia="標楷體" w:hAnsi="Times New Roman" w:hint="eastAsia"/>
          <w:sz w:val="20"/>
          <w:szCs w:val="20"/>
        </w:rPr>
        <w:t>次</w:t>
      </w:r>
      <w:r w:rsidRPr="00A93FC0">
        <w:rPr>
          <w:rFonts w:ascii="Times New Roman" w:eastAsia="標楷體" w:hAnsi="Times New Roman" w:hint="eastAsia"/>
          <w:sz w:val="20"/>
          <w:szCs w:val="20"/>
        </w:rPr>
        <w:t>)</w:t>
      </w:r>
      <w:r w:rsidRPr="00A93FC0">
        <w:rPr>
          <w:rFonts w:ascii="標楷體" w:eastAsia="標楷體" w:hAnsi="標楷體" w:hint="eastAsia"/>
          <w:sz w:val="20"/>
          <w:szCs w:val="20"/>
        </w:rPr>
        <w:t>。</w:t>
      </w:r>
    </w:p>
    <w:p w14:paraId="21512D3D" w14:textId="72C5544F" w:rsidR="00A67532" w:rsidRPr="00A93FC0" w:rsidRDefault="00A67532" w:rsidP="00FC50E0">
      <w:pPr>
        <w:overflowPunct w:val="0"/>
        <w:spacing w:line="360" w:lineRule="exact"/>
        <w:ind w:leftChars="200" w:left="480"/>
        <w:jc w:val="both"/>
        <w:rPr>
          <w:rFonts w:ascii="Times New Roman" w:eastAsia="標楷體" w:hAnsi="Times New Roman"/>
          <w:sz w:val="20"/>
          <w:szCs w:val="20"/>
        </w:rPr>
      </w:pPr>
      <w:r w:rsidRPr="00A93FC0">
        <w:rPr>
          <w:rFonts w:ascii="Times New Roman" w:eastAsia="標楷體" w:hAnsi="Times New Roman" w:hint="eastAsia"/>
          <w:sz w:val="20"/>
          <w:szCs w:val="20"/>
        </w:rPr>
        <w:t>2.</w:t>
      </w:r>
      <w:r w:rsidRPr="00A93FC0">
        <w:rPr>
          <w:rFonts w:ascii="Times New Roman" w:eastAsia="標楷體" w:hAnsi="Times New Roman" w:hint="eastAsia"/>
          <w:sz w:val="20"/>
          <w:szCs w:val="20"/>
        </w:rPr>
        <w:t>修訂日期</w:t>
      </w:r>
      <w:r w:rsidRPr="00A93FC0">
        <w:rPr>
          <w:rFonts w:ascii="標楷體" w:eastAsia="標楷體" w:hAnsi="標楷體" w:hint="eastAsia"/>
          <w:sz w:val="20"/>
          <w:szCs w:val="20"/>
        </w:rPr>
        <w:t>：</w:t>
      </w:r>
      <w:r w:rsidRPr="00A93FC0">
        <w:rPr>
          <w:rFonts w:ascii="Times New Roman" w:eastAsia="標楷體" w:hAnsi="Times New Roman" w:hint="eastAsia"/>
          <w:sz w:val="20"/>
          <w:szCs w:val="20"/>
        </w:rPr>
        <w:t>填寫最新修訂日期</w:t>
      </w:r>
      <w:r w:rsidRPr="00A93FC0">
        <w:rPr>
          <w:rFonts w:ascii="標楷體" w:eastAsia="標楷體" w:hAnsi="標楷體" w:hint="eastAsia"/>
          <w:sz w:val="20"/>
          <w:szCs w:val="20"/>
        </w:rPr>
        <w:t>。</w:t>
      </w:r>
    </w:p>
    <w:p w14:paraId="42413FEC" w14:textId="17404819" w:rsidR="00A67532" w:rsidRPr="00A93FC0" w:rsidRDefault="00A67532" w:rsidP="00FC50E0">
      <w:pPr>
        <w:overflowPunct w:val="0"/>
        <w:spacing w:line="360" w:lineRule="exact"/>
        <w:ind w:leftChars="200" w:left="480"/>
        <w:rPr>
          <w:rFonts w:ascii="Times New Roman" w:eastAsia="標楷體" w:hAnsi="Times New Roman"/>
          <w:sz w:val="20"/>
          <w:szCs w:val="20"/>
        </w:rPr>
      </w:pPr>
      <w:r w:rsidRPr="00A93FC0">
        <w:rPr>
          <w:rFonts w:ascii="Times New Roman" w:eastAsia="標楷體" w:hAnsi="Times New Roman" w:hint="eastAsia"/>
          <w:sz w:val="20"/>
          <w:szCs w:val="20"/>
        </w:rPr>
        <w:t>3.</w:t>
      </w:r>
      <w:r w:rsidRPr="00A93FC0">
        <w:rPr>
          <w:rFonts w:ascii="Times New Roman" w:eastAsia="標楷體" w:hAnsi="Times New Roman" w:hint="eastAsia"/>
          <w:sz w:val="20"/>
          <w:szCs w:val="20"/>
        </w:rPr>
        <w:t>修訂頁次</w:t>
      </w:r>
      <w:r w:rsidRPr="00A93FC0">
        <w:rPr>
          <w:rFonts w:ascii="標楷體" w:eastAsia="標楷體" w:hAnsi="標楷體" w:hint="eastAsia"/>
          <w:sz w:val="20"/>
          <w:szCs w:val="20"/>
        </w:rPr>
        <w:t>：</w:t>
      </w:r>
      <w:r w:rsidRPr="00A93FC0">
        <w:rPr>
          <w:rFonts w:ascii="Times New Roman" w:eastAsia="標楷體" w:hAnsi="Times New Roman" w:hint="eastAsia"/>
          <w:sz w:val="20"/>
          <w:szCs w:val="20"/>
        </w:rPr>
        <w:t>填寫修訂內容之頁次</w:t>
      </w:r>
      <w:r w:rsidRPr="00A93FC0">
        <w:rPr>
          <w:rFonts w:ascii="標楷體" w:eastAsia="標楷體" w:hAnsi="標楷體" w:hint="eastAsia"/>
          <w:sz w:val="20"/>
          <w:szCs w:val="20"/>
        </w:rPr>
        <w:t>。</w:t>
      </w:r>
    </w:p>
    <w:p w14:paraId="5C3E1481" w14:textId="77777777" w:rsidR="00A67532" w:rsidRPr="00A93FC0" w:rsidRDefault="00A67532" w:rsidP="00FC50E0">
      <w:pPr>
        <w:overflowPunct w:val="0"/>
        <w:spacing w:line="360" w:lineRule="exact"/>
        <w:ind w:leftChars="200" w:left="480"/>
        <w:rPr>
          <w:rFonts w:ascii="Times New Roman" w:eastAsia="標楷體" w:hAnsi="Times New Roman"/>
          <w:sz w:val="20"/>
          <w:szCs w:val="20"/>
        </w:rPr>
      </w:pPr>
      <w:r w:rsidRPr="00A93FC0">
        <w:rPr>
          <w:rFonts w:ascii="Times New Roman" w:eastAsia="標楷體" w:hAnsi="Times New Roman"/>
          <w:sz w:val="20"/>
          <w:szCs w:val="20"/>
        </w:rPr>
        <w:t>4</w:t>
      </w:r>
      <w:r w:rsidRPr="00A93FC0">
        <w:rPr>
          <w:rFonts w:ascii="Times New Roman" w:eastAsia="標楷體" w:hAnsi="Times New Roman" w:hint="eastAsia"/>
          <w:sz w:val="20"/>
          <w:szCs w:val="20"/>
        </w:rPr>
        <w:t>.</w:t>
      </w:r>
      <w:r w:rsidRPr="00A93FC0">
        <w:rPr>
          <w:rFonts w:ascii="Times New Roman" w:eastAsia="標楷體" w:hAnsi="Times New Roman" w:hint="eastAsia"/>
          <w:sz w:val="20"/>
          <w:szCs w:val="20"/>
        </w:rPr>
        <w:t>修訂類別</w:t>
      </w:r>
      <w:r w:rsidRPr="00A93FC0">
        <w:rPr>
          <w:rFonts w:ascii="標楷體" w:eastAsia="標楷體" w:hAnsi="標楷體" w:hint="eastAsia"/>
          <w:sz w:val="20"/>
          <w:szCs w:val="20"/>
        </w:rPr>
        <w:t>：依實際</w:t>
      </w:r>
      <w:r w:rsidRPr="00A93FC0">
        <w:rPr>
          <w:rFonts w:ascii="Times New Roman" w:eastAsia="標楷體" w:hAnsi="Times New Roman" w:hint="eastAsia"/>
          <w:sz w:val="20"/>
          <w:szCs w:val="20"/>
        </w:rPr>
        <w:t>修訂類別勾選</w:t>
      </w:r>
      <w:r w:rsidRPr="00A93FC0">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A93FC0">
        <w:rPr>
          <w:rFonts w:ascii="Times New Roman" w:eastAsia="標楷體" w:hAnsi="Times New Roman" w:hint="eastAsia"/>
          <w:sz w:val="20"/>
          <w:szCs w:val="20"/>
        </w:rPr>
        <w:t>5.</w:t>
      </w:r>
      <w:r w:rsidRPr="00A93FC0">
        <w:rPr>
          <w:rFonts w:ascii="Times New Roman" w:eastAsia="標楷體" w:hAnsi="Times New Roman" w:hint="eastAsia"/>
          <w:sz w:val="20"/>
          <w:szCs w:val="20"/>
        </w:rPr>
        <w:t>修訂摘要</w:t>
      </w:r>
      <w:r w:rsidRPr="00A93FC0">
        <w:rPr>
          <w:rFonts w:ascii="標楷體" w:eastAsia="標楷體" w:hAnsi="標楷體" w:hint="eastAsia"/>
          <w:sz w:val="20"/>
          <w:szCs w:val="20"/>
        </w:rPr>
        <w:t>：</w:t>
      </w:r>
      <w:r w:rsidRPr="00A93FC0">
        <w:rPr>
          <w:rFonts w:ascii="Times New Roman" w:eastAsia="標楷體" w:hAnsi="Times New Roman" w:hint="eastAsia"/>
          <w:sz w:val="20"/>
          <w:szCs w:val="20"/>
        </w:rPr>
        <w:t>填寫修訂內容之摘要</w:t>
      </w:r>
      <w:r w:rsidRPr="00A93FC0">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327D3B50" w:rsidR="00E60306" w:rsidRPr="00177CF8" w:rsidRDefault="00FA0900" w:rsidP="00E60306">
            <w:pPr>
              <w:jc w:val="center"/>
              <w:rPr>
                <w:rFonts w:ascii="Times New Roman" w:eastAsia="標楷體" w:hAnsi="Times New Roman"/>
                <w:highlight w:val="yellow"/>
              </w:rPr>
            </w:pPr>
            <w:r w:rsidRPr="00FA0900">
              <w:rPr>
                <w:rFonts w:ascii="Times New Roman" w:eastAsia="標楷體" w:hAnsi="Times New Roman" w:hint="eastAsia"/>
              </w:rPr>
              <w:t>4.3</w:t>
            </w:r>
          </w:p>
        </w:tc>
        <w:tc>
          <w:tcPr>
            <w:tcW w:w="2948" w:type="dxa"/>
            <w:vAlign w:val="center"/>
          </w:tcPr>
          <w:p w14:paraId="26FBAF7B" w14:textId="060A4FB2"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FA0900">
              <w:rPr>
                <w:rFonts w:ascii="Times New Roman" w:eastAsia="標楷體" w:hAnsi="Times New Roman" w:hint="eastAsia"/>
              </w:rPr>
              <w:t>03.28</w:t>
            </w:r>
          </w:p>
        </w:tc>
        <w:tc>
          <w:tcPr>
            <w:tcW w:w="2948" w:type="dxa"/>
            <w:vAlign w:val="center"/>
          </w:tcPr>
          <w:p w14:paraId="11A532EA" w14:textId="25043DD2" w:rsidR="00E60306" w:rsidRPr="00177CF8" w:rsidRDefault="00DB0A3E" w:rsidP="00E60306">
            <w:pPr>
              <w:jc w:val="both"/>
              <w:rPr>
                <w:rFonts w:ascii="Times New Roman" w:eastAsia="標楷體" w:hAnsi="Times New Roman"/>
              </w:rPr>
            </w:pPr>
            <w:r>
              <w:rPr>
                <w:rFonts w:ascii="Times New Roman" w:eastAsia="標楷體" w:hAnsi="Times New Roman"/>
                <w:kern w:val="0"/>
              </w:rPr>
              <w:t>114.</w:t>
            </w:r>
            <w:r w:rsidR="00FA0900">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037C10" w:rsidRPr="00177CF8" w14:paraId="3D00197F" w14:textId="77777777" w:rsidTr="00D46DE6">
        <w:trPr>
          <w:trHeight w:val="850"/>
        </w:trPr>
        <w:tc>
          <w:tcPr>
            <w:tcW w:w="1134" w:type="dxa"/>
            <w:vAlign w:val="center"/>
          </w:tcPr>
          <w:p w14:paraId="5B0EECE5" w14:textId="4EC1517C" w:rsidR="00037C10" w:rsidRPr="00177CF8" w:rsidRDefault="00037C10" w:rsidP="00D46DE6">
            <w:pPr>
              <w:jc w:val="center"/>
              <w:rPr>
                <w:rFonts w:ascii="Times New Roman" w:eastAsia="標楷體" w:hAnsi="Times New Roman"/>
                <w:highlight w:val="yellow"/>
              </w:rPr>
            </w:pPr>
            <w:r>
              <w:rPr>
                <w:rFonts w:ascii="Times New Roman" w:eastAsia="標楷體" w:hAnsi="Times New Roman" w:hint="eastAsia"/>
              </w:rPr>
              <w:t>5</w:t>
            </w:r>
            <w:r w:rsidRPr="00177CF8">
              <w:rPr>
                <w:rFonts w:ascii="Times New Roman" w:eastAsia="標楷體" w:hAnsi="Times New Roman" w:hint="eastAsia"/>
              </w:rPr>
              <w:t>.0</w:t>
            </w:r>
          </w:p>
        </w:tc>
        <w:tc>
          <w:tcPr>
            <w:tcW w:w="2948" w:type="dxa"/>
            <w:vAlign w:val="center"/>
          </w:tcPr>
          <w:p w14:paraId="66A302E7" w14:textId="283D2B74" w:rsidR="00037C10" w:rsidRPr="00177CF8" w:rsidRDefault="00037C10"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w:t>
            </w:r>
            <w:r w:rsidRPr="00177CF8">
              <w:rPr>
                <w:rFonts w:ascii="Times New Roman" w:eastAsia="標楷體" w:hAnsi="Times New Roman"/>
              </w:rPr>
              <w:t>1.0</w:t>
            </w:r>
            <w:r>
              <w:rPr>
                <w:rFonts w:ascii="Times New Roman" w:eastAsia="標楷體" w:hAnsi="Times New Roman" w:hint="eastAsia"/>
              </w:rPr>
              <w:t>2</w:t>
            </w:r>
          </w:p>
        </w:tc>
        <w:tc>
          <w:tcPr>
            <w:tcW w:w="2948" w:type="dxa"/>
            <w:vAlign w:val="center"/>
          </w:tcPr>
          <w:p w14:paraId="16B33F79" w14:textId="436D2ACB" w:rsidR="00037C10" w:rsidRPr="00177CF8" w:rsidRDefault="00037C10" w:rsidP="00D46DE6">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7596B97B" w14:textId="0D90A269" w:rsidR="00037C10" w:rsidRPr="00177CF8" w:rsidRDefault="00037C10"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32568A30" w14:textId="77777777" w:rsidR="00037C10" w:rsidRPr="00177CF8" w:rsidRDefault="00037C10" w:rsidP="00D46DE6">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04E80490" w14:textId="4A64BD9D" w:rsidR="00CA5C66" w:rsidRPr="00177CF8" w:rsidRDefault="00CA5C66" w:rsidP="00754EA9">
      <w:pPr>
        <w:outlineLvl w:val="2"/>
        <w:rPr>
          <w:rFonts w:ascii="Times New Roman" w:eastAsia="標楷體" w:hAnsi="Times New Roman"/>
          <w:b/>
          <w:szCs w:val="24"/>
        </w:rPr>
      </w:pPr>
      <w:bookmarkStart w:id="1" w:name="_Toc272478164"/>
      <w:bookmarkStart w:id="2" w:name="_Toc187933837"/>
      <w:bookmarkEnd w:id="0"/>
      <w:r w:rsidRPr="00177CF8">
        <w:rPr>
          <w:rFonts w:ascii="Times New Roman" w:eastAsia="標楷體" w:hAnsi="Times New Roman"/>
          <w:b/>
          <w:szCs w:val="24"/>
        </w:rPr>
        <w:t>(</w:t>
      </w:r>
      <w:r w:rsidRPr="00177CF8">
        <w:rPr>
          <w:rFonts w:ascii="Times New Roman" w:eastAsia="標楷體" w:hAnsi="Times New Roman"/>
          <w:b/>
          <w:szCs w:val="24"/>
        </w:rPr>
        <w:t>六</w:t>
      </w:r>
      <w:r w:rsidRPr="00177CF8">
        <w:rPr>
          <w:rFonts w:ascii="Times New Roman" w:eastAsia="標楷體" w:hAnsi="Times New Roman"/>
          <w:b/>
          <w:szCs w:val="24"/>
        </w:rPr>
        <w:t xml:space="preserve">) </w:t>
      </w:r>
      <w:r w:rsidRPr="00177CF8">
        <w:rPr>
          <w:rFonts w:ascii="Times New Roman" w:eastAsia="標楷體" w:hAnsi="Times New Roman"/>
          <w:b/>
          <w:szCs w:val="24"/>
        </w:rPr>
        <w:t>國際交流及合作事項</w:t>
      </w:r>
      <w:bookmarkEnd w:id="1"/>
      <w:bookmarkEnd w:id="2"/>
    </w:p>
    <w:p w14:paraId="5403CE98" w14:textId="2CAF1A2D" w:rsidR="00CA5C66" w:rsidRPr="00177CF8" w:rsidRDefault="00CA5C66" w:rsidP="000E62E2">
      <w:pPr>
        <w:outlineLvl w:val="3"/>
        <w:rPr>
          <w:rFonts w:ascii="Times New Roman" w:eastAsia="標楷體" w:hAnsi="Times New Roman"/>
          <w:b/>
          <w:sz w:val="32"/>
          <w:szCs w:val="32"/>
        </w:rPr>
      </w:pPr>
      <w:bookmarkStart w:id="3" w:name="_Toc272478165"/>
      <w:bookmarkStart w:id="4" w:name="_Toc187933838"/>
      <w:r w:rsidRPr="00177CF8">
        <w:rPr>
          <w:rFonts w:ascii="標楷體" w:eastAsia="標楷體" w:hAnsi="標楷體" w:cs="新細明體" w:hint="eastAsia"/>
          <w:b/>
          <w:szCs w:val="24"/>
        </w:rPr>
        <w:t>◎</w:t>
      </w:r>
      <w:r w:rsidRPr="00177CF8">
        <w:rPr>
          <w:rFonts w:ascii="Times New Roman" w:eastAsia="標楷體" w:hAnsi="Times New Roman"/>
          <w:b/>
          <w:szCs w:val="24"/>
        </w:rPr>
        <w:t>締結姊妹校作業</w:t>
      </w:r>
      <w:bookmarkEnd w:id="3"/>
      <w:bookmarkEnd w:id="4"/>
    </w:p>
    <w:p w14:paraId="31198598" w14:textId="4DE3E0AF" w:rsidR="00CA5C66" w:rsidRPr="00177CF8" w:rsidRDefault="00B2677B" w:rsidP="00FE482F">
      <w:pPr>
        <w:adjustRightInd w:val="0"/>
        <w:jc w:val="both"/>
        <w:textAlignment w:val="baseline"/>
        <w:rPr>
          <w:rFonts w:ascii="Times New Roman" w:eastAsia="標楷體" w:hAnsi="Times New Roman"/>
          <w:b/>
          <w:bCs/>
          <w:kern w:val="0"/>
          <w:szCs w:val="24"/>
        </w:rPr>
      </w:pPr>
      <w:r w:rsidRPr="00177CF8">
        <w:rPr>
          <w:noProof/>
        </w:rPr>
        <mc:AlternateContent>
          <mc:Choice Requires="wpg">
            <w:drawing>
              <wp:anchor distT="0" distB="0" distL="114300" distR="114300" simplePos="0" relativeHeight="252937216" behindDoc="0" locked="0" layoutInCell="1" allowOverlap="1" wp14:anchorId="487FA033" wp14:editId="1DD12AC4">
                <wp:simplePos x="0" y="0"/>
                <wp:positionH relativeFrom="column">
                  <wp:posOffset>0</wp:posOffset>
                </wp:positionH>
                <wp:positionV relativeFrom="paragraph">
                  <wp:posOffset>245654</wp:posOffset>
                </wp:positionV>
                <wp:extent cx="6305550" cy="7877810"/>
                <wp:effectExtent l="0" t="0" r="19050" b="27940"/>
                <wp:wrapSquare wrapText="bothSides"/>
                <wp:docPr id="473929408" name="群組 473929408"/>
                <wp:cNvGraphicFramePr/>
                <a:graphic xmlns:a="http://schemas.openxmlformats.org/drawingml/2006/main">
                  <a:graphicData uri="http://schemas.microsoft.com/office/word/2010/wordprocessingGroup">
                    <wpg:wgp>
                      <wpg:cNvGrpSpPr/>
                      <wpg:grpSpPr>
                        <a:xfrm>
                          <a:off x="0" y="0"/>
                          <a:ext cx="6305550" cy="7877810"/>
                          <a:chOff x="0" y="0"/>
                          <a:chExt cx="6305550" cy="7877810"/>
                        </a:xfrm>
                      </wpg:grpSpPr>
                      <wpg:grpSp>
                        <wpg:cNvPr id="473929409" name="群組 473929409"/>
                        <wpg:cNvGrpSpPr/>
                        <wpg:grpSpPr>
                          <a:xfrm>
                            <a:off x="0" y="0"/>
                            <a:ext cx="6305550" cy="7877810"/>
                            <a:chOff x="0" y="0"/>
                            <a:chExt cx="6305550" cy="7877810"/>
                          </a:xfrm>
                        </wpg:grpSpPr>
                        <wps:wsp>
                          <wps:cNvPr id="473929410" name="直線接點 6">
                            <a:extLst/>
                          </wps:cNvPr>
                          <wps:cNvCnPr/>
                          <wps:spPr>
                            <a:xfrm>
                              <a:off x="1162050" y="5229225"/>
                              <a:ext cx="215963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g:cNvPr id="473929411" name="群組 473929411"/>
                          <wpg:cNvGrpSpPr/>
                          <wpg:grpSpPr>
                            <a:xfrm>
                              <a:off x="0" y="0"/>
                              <a:ext cx="6305550" cy="7877810"/>
                              <a:chOff x="0" y="0"/>
                              <a:chExt cx="6305550" cy="7877810"/>
                            </a:xfrm>
                          </wpg:grpSpPr>
                          <wps:wsp>
                            <wps:cNvPr id="473929412" name="直線接點 18">
                              <a:extLst/>
                            </wps:cNvPr>
                            <wps:cNvCnPr/>
                            <wps:spPr>
                              <a:xfrm>
                                <a:off x="2105025" y="5048250"/>
                                <a:ext cx="1223645" cy="0"/>
                              </a:xfrm>
                              <a:prstGeom prst="line">
                                <a:avLst/>
                              </a:prstGeom>
                            </wps:spPr>
                            <wps:style>
                              <a:lnRef idx="1">
                                <a:schemeClr val="dk1"/>
                              </a:lnRef>
                              <a:fillRef idx="0">
                                <a:schemeClr val="dk1"/>
                              </a:fillRef>
                              <a:effectRef idx="0">
                                <a:schemeClr val="dk1"/>
                              </a:effectRef>
                              <a:fontRef idx="minor">
                                <a:schemeClr val="tx1"/>
                              </a:fontRef>
                            </wps:style>
                            <wps:bodyPr/>
                          </wps:wsp>
                          <wpg:grpSp>
                            <wpg:cNvPr id="473929413" name="群組 473929413"/>
                            <wpg:cNvGrpSpPr/>
                            <wpg:grpSpPr>
                              <a:xfrm>
                                <a:off x="0" y="0"/>
                                <a:ext cx="6305550" cy="7877810"/>
                                <a:chOff x="0" y="0"/>
                                <a:chExt cx="6305550" cy="7877810"/>
                              </a:xfrm>
                            </wpg:grpSpPr>
                            <wps:wsp>
                              <wps:cNvPr id="473929414" name="直線接點 18">
                                <a:extLst/>
                              </wps:cNvPr>
                              <wps:cNvCnPr/>
                              <wps:spPr>
                                <a:xfrm>
                                  <a:off x="2105025" y="6029325"/>
                                  <a:ext cx="1223645" cy="0"/>
                                </a:xfrm>
                                <a:prstGeom prst="line">
                                  <a:avLst/>
                                </a:prstGeom>
                              </wps:spPr>
                              <wps:style>
                                <a:lnRef idx="1">
                                  <a:schemeClr val="dk1"/>
                                </a:lnRef>
                                <a:fillRef idx="0">
                                  <a:schemeClr val="dk1"/>
                                </a:fillRef>
                                <a:effectRef idx="0">
                                  <a:schemeClr val="dk1"/>
                                </a:effectRef>
                                <a:fontRef idx="minor">
                                  <a:schemeClr val="tx1"/>
                                </a:fontRef>
                              </wps:style>
                              <wps:bodyPr/>
                            </wps:wsp>
                            <wps:wsp>
                              <wps:cNvPr id="473929415" name="直線接點 6">
                                <a:extLst/>
                              </wps:cNvPr>
                              <wps:cNvCnPr/>
                              <wps:spPr>
                                <a:xfrm>
                                  <a:off x="1162050" y="5324475"/>
                                  <a:ext cx="3960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473929416" name="群組 473929416"/>
                              <wpg:cNvGrpSpPr/>
                              <wpg:grpSpPr>
                                <a:xfrm>
                                  <a:off x="0" y="0"/>
                                  <a:ext cx="6305550" cy="7877810"/>
                                  <a:chOff x="0" y="0"/>
                                  <a:chExt cx="6305550" cy="7877810"/>
                                </a:xfrm>
                              </wpg:grpSpPr>
                              <wps:wsp>
                                <wps:cNvPr id="473929417" name="六邊形 473929417"/>
                                <wps:cNvSpPr/>
                                <wps:spPr>
                                  <a:xfrm>
                                    <a:off x="1762125" y="0"/>
                                    <a:ext cx="1885950" cy="666750"/>
                                  </a:xfrm>
                                  <a:prstGeom prst="hexagon">
                                    <a:avLst/>
                                  </a:prstGeom>
                                  <a:ln w="9525"/>
                                </wps:spPr>
                                <wps:style>
                                  <a:lnRef idx="2">
                                    <a:schemeClr val="dk1"/>
                                  </a:lnRef>
                                  <a:fillRef idx="1">
                                    <a:schemeClr val="lt1"/>
                                  </a:fillRef>
                                  <a:effectRef idx="0">
                                    <a:schemeClr val="dk1"/>
                                  </a:effectRef>
                                  <a:fontRef idx="minor">
                                    <a:schemeClr val="dk1"/>
                                  </a:fontRef>
                                </wps:style>
                                <wps:txbx>
                                  <w:txbxContent>
                                    <w:p w14:paraId="4E9C3077" w14:textId="77777777" w:rsidR="00EF2897" w:rsidRPr="00B76F37" w:rsidRDefault="00EF2897" w:rsidP="00B2677B">
                                      <w:pPr>
                                        <w:jc w:val="center"/>
                                        <w:rPr>
                                          <w:rFonts w:ascii="Times New Roman" w:eastAsia="標楷體" w:hAnsi="Times New Roman"/>
                                        </w:rPr>
                                      </w:pPr>
                                      <w:r w:rsidRPr="00B76F37">
                                        <w:rPr>
                                          <w:rFonts w:ascii="Times New Roman" w:eastAsia="標楷體" w:hAnsi="Times New Roman"/>
                                        </w:rPr>
                                        <w:t>尋找合作學校並確認合作項目與模式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18" name="AutoShape 12"/>
                                <wps:cNvSpPr>
                                  <a:spLocks noChangeArrowheads="1"/>
                                </wps:cNvSpPr>
                                <wps:spPr bwMode="auto">
                                  <a:xfrm>
                                    <a:off x="1638300" y="904875"/>
                                    <a:ext cx="2133600" cy="962025"/>
                                  </a:xfrm>
                                  <a:prstGeom prst="flowChartDecision">
                                    <a:avLst/>
                                  </a:prstGeom>
                                  <a:solidFill>
                                    <a:srgbClr val="FFFFFF"/>
                                  </a:solidFill>
                                  <a:ln w="9525">
                                    <a:solidFill>
                                      <a:srgbClr val="000000"/>
                                    </a:solidFill>
                                    <a:miter lim="800000"/>
                                    <a:headEnd/>
                                    <a:tailEnd/>
                                  </a:ln>
                                </wps:spPr>
                                <wps:txbx>
                                  <w:txbxContent>
                                    <w:p w14:paraId="58FC2D88" w14:textId="77777777" w:rsidR="00EF2897" w:rsidRPr="00572BF8" w:rsidRDefault="00EF2897" w:rsidP="00B2677B">
                                      <w:pPr>
                                        <w:jc w:val="center"/>
                                        <w:rPr>
                                          <w:rFonts w:ascii="標楷體" w:eastAsia="標楷體" w:hAnsi="標楷體"/>
                                          <w:szCs w:val="24"/>
                                        </w:rPr>
                                      </w:pPr>
                                      <w:r w:rsidRPr="00572BF8">
                                        <w:rPr>
                                          <w:rFonts w:ascii="標楷體" w:eastAsia="標楷體" w:hAnsi="標楷體" w:hint="eastAsia"/>
                                          <w:szCs w:val="24"/>
                                        </w:rPr>
                                        <w:t>是否為校對校合作</w:t>
                                      </w:r>
                                    </w:p>
                                  </w:txbxContent>
                                </wps:txbx>
                                <wps:bodyPr rot="0" vert="horz" wrap="square" lIns="91440" tIns="45720" rIns="91440" bIns="45720" anchor="ctr" anchorCtr="0" upright="1">
                                  <a:noAutofit/>
                                </wps:bodyPr>
                              </wps:wsp>
                              <wps:wsp>
                                <wps:cNvPr id="473929419" name="流程圖: 程序 473929419"/>
                                <wps:cNvSpPr/>
                                <wps:spPr>
                                  <a:xfrm>
                                    <a:off x="1990725" y="2105025"/>
                                    <a:ext cx="1419225" cy="52387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5D6B8E40" w14:textId="77777777" w:rsidR="00EF2897" w:rsidRPr="00750B48" w:rsidRDefault="00EF2897" w:rsidP="00B2677B">
                                      <w:pPr>
                                        <w:jc w:val="center"/>
                                        <w:rPr>
                                          <w:rFonts w:ascii="Times New Roman" w:eastAsia="標楷體" w:hAnsi="Times New Roman"/>
                                        </w:rPr>
                                      </w:pPr>
                                      <w:r w:rsidRPr="00750B48">
                                        <w:rPr>
                                          <w:rFonts w:ascii="Times New Roman" w:eastAsia="標楷體" w:hAnsi="Times New Roman"/>
                                        </w:rPr>
                                        <w:t>國際及兩岸事務處擬定合作協議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20" name="直線單箭頭接點 4">
                                  <a:extLst/>
                                </wps:cNvPr>
                                <wps:cNvCnPr/>
                                <wps:spPr>
                                  <a:xfrm>
                                    <a:off x="2705100" y="666750"/>
                                    <a:ext cx="0" cy="23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21" name="直線單箭頭接點 4">
                                  <a:extLst/>
                                </wps:cNvPr>
                                <wps:cNvCnPr/>
                                <wps:spPr>
                                  <a:xfrm>
                                    <a:off x="2695575" y="1876425"/>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23" name="直線單箭頭接點 4">
                                  <a:extLst/>
                                </wps:cNvPr>
                                <wps:cNvCnPr/>
                                <wps:spPr>
                                  <a:xfrm>
                                    <a:off x="2695575" y="2638425"/>
                                    <a:ext cx="0" cy="23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24" name="文字方塊 473929424"/>
                                <wps:cNvSpPr txBox="1"/>
                                <wps:spPr>
                                  <a:xfrm>
                                    <a:off x="2733675" y="1828800"/>
                                    <a:ext cx="447675" cy="257175"/>
                                  </a:xfrm>
                                  <a:prstGeom prst="rect">
                                    <a:avLst/>
                                  </a:prstGeom>
                                  <a:noFill/>
                                  <a:ln w="6350">
                                    <a:noFill/>
                                  </a:ln>
                                </wps:spPr>
                                <wps:txbx>
                                  <w:txbxContent>
                                    <w:p w14:paraId="023D10E9" w14:textId="77777777" w:rsidR="00EF2897" w:rsidRPr="00117D14" w:rsidRDefault="00EF2897" w:rsidP="00B2677B">
                                      <w:pPr>
                                        <w:rPr>
                                          <w:rFonts w:ascii="Times New Roman" w:eastAsia="標楷體" w:hAnsi="Times New Roman"/>
                                        </w:rPr>
                                      </w:pPr>
                                      <w:r w:rsidRPr="00117D14">
                                        <w:rPr>
                                          <w:rFonts w:ascii="Times New Roman" w:eastAsia="標楷體" w:hAnsi="Times New Roman"/>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929425" name="接點: 肘形 6">
                                  <a:extLst/>
                                </wps:cNvPr>
                                <wps:cNvCnPr/>
                                <wps:spPr>
                                  <a:xfrm>
                                    <a:off x="3771900" y="1381125"/>
                                    <a:ext cx="900000" cy="720000"/>
                                  </a:xfrm>
                                  <a:prstGeom prst="bentConnector3">
                                    <a:avLst>
                                      <a:gd name="adj1" fmla="val 10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26" name="流程圖: 程序 473929426"/>
                                <wps:cNvSpPr/>
                                <wps:spPr>
                                  <a:xfrm>
                                    <a:off x="3962400" y="2114550"/>
                                    <a:ext cx="1419225" cy="52387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5A6AF237" w14:textId="572C526B" w:rsidR="00037C10" w:rsidRDefault="00EF2897" w:rsidP="00B2677B">
                                      <w:pPr>
                                        <w:jc w:val="center"/>
                                        <w:rPr>
                                          <w:rFonts w:ascii="Times New Roman" w:eastAsia="標楷體" w:hAnsi="Times New Roman"/>
                                        </w:rPr>
                                      </w:pPr>
                                      <w:r>
                                        <w:rPr>
                                          <w:rFonts w:ascii="Times New Roman" w:eastAsia="標楷體" w:hAnsi="Times New Roman" w:hint="eastAsia"/>
                                        </w:rPr>
                                        <w:t>學</w:t>
                                      </w:r>
                                      <w:r w:rsidR="00037C10">
                                        <w:rPr>
                                          <w:rFonts w:ascii="Times New Roman" w:eastAsia="標楷體" w:hAnsi="Times New Roman" w:hint="eastAsia"/>
                                        </w:rPr>
                                        <w:t>術單位</w:t>
                                      </w:r>
                                    </w:p>
                                    <w:p w14:paraId="7BBE5E15" w14:textId="13CA7EB0" w:rsidR="00EF2897" w:rsidRPr="00750B48" w:rsidRDefault="00EF2897" w:rsidP="00B2677B">
                                      <w:pPr>
                                        <w:jc w:val="center"/>
                                        <w:rPr>
                                          <w:rFonts w:ascii="Times New Roman" w:eastAsia="標楷體" w:hAnsi="Times New Roman"/>
                                        </w:rPr>
                                      </w:pPr>
                                      <w:r w:rsidRPr="00750B48">
                                        <w:rPr>
                                          <w:rFonts w:ascii="Times New Roman" w:eastAsia="標楷體" w:hAnsi="Times New Roman"/>
                                        </w:rPr>
                                        <w:t>擬定合作協議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27" name="文字方塊 473929427"/>
                                <wps:cNvSpPr txBox="1"/>
                                <wps:spPr>
                                  <a:xfrm>
                                    <a:off x="4076700" y="1123950"/>
                                    <a:ext cx="447675" cy="257175"/>
                                  </a:xfrm>
                                  <a:prstGeom prst="rect">
                                    <a:avLst/>
                                  </a:prstGeom>
                                  <a:noFill/>
                                  <a:ln w="6350">
                                    <a:noFill/>
                                  </a:ln>
                                </wps:spPr>
                                <wps:txbx>
                                  <w:txbxContent>
                                    <w:p w14:paraId="512C489C" w14:textId="77777777" w:rsidR="00EF2897" w:rsidRPr="00117D14" w:rsidRDefault="00EF2897" w:rsidP="00B2677B">
                                      <w:pPr>
                                        <w:rPr>
                                          <w:rFonts w:ascii="Times New Roman" w:eastAsia="標楷體" w:hAnsi="Times New Roman"/>
                                        </w:rPr>
                                      </w:pPr>
                                      <w:proofErr w:type="gramStart"/>
                                      <w:r>
                                        <w:rPr>
                                          <w:rFonts w:ascii="Times New Roman" w:eastAsia="標楷體" w:hAnsi="Times New Roman" w:hint="eastAsia"/>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929428" name="流程圖: 程序 473929428"/>
                                <wps:cNvSpPr/>
                                <wps:spPr>
                                  <a:xfrm>
                                    <a:off x="1990725" y="2876550"/>
                                    <a:ext cx="1419225" cy="52387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2AEA78B1"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簽陳送校長簽核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29" name="接點: 肘形 6">
                                  <a:extLst/>
                                </wps:cNvPr>
                                <wps:cNvCnPr/>
                                <wps:spPr>
                                  <a:xfrm rot="16200000" flipH="1" flipV="1">
                                    <a:off x="3781425" y="2276475"/>
                                    <a:ext cx="501652" cy="1236663"/>
                                  </a:xfrm>
                                  <a:prstGeom prst="bentConnector3">
                                    <a:avLst>
                                      <a:gd name="adj1" fmla="val 10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30" name="直線單箭頭接點 9">
                                  <a:extLst/>
                                </wps:cNvPr>
                                <wps:cNvCnPr/>
                                <wps:spPr>
                                  <a:xfrm>
                                    <a:off x="4648200" y="2905125"/>
                                    <a:ext cx="378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31" name="流程圖: 程序 473929431"/>
                                <wps:cNvSpPr/>
                                <wps:spPr>
                                  <a:xfrm>
                                    <a:off x="5029200" y="2790825"/>
                                    <a:ext cx="1276350" cy="52387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0024E6FC"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知會國際及兩岸事務處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32" name="直線單箭頭接點 4">
                                  <a:extLst/>
                                </wps:cNvPr>
                                <wps:cNvCnPr/>
                                <wps:spPr>
                                  <a:xfrm>
                                    <a:off x="2705100" y="3400425"/>
                                    <a:ext cx="0" cy="23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33" name="流程圖: 程序 473929433"/>
                                <wps:cNvSpPr/>
                                <wps:spPr>
                                  <a:xfrm>
                                    <a:off x="4429125" y="5467350"/>
                                    <a:ext cx="1419225" cy="30543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22BE0C5E"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送行政會議審核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34" name="AutoShape 12"/>
                                <wps:cNvSpPr>
                                  <a:spLocks noChangeArrowheads="1"/>
                                </wps:cNvSpPr>
                                <wps:spPr bwMode="auto">
                                  <a:xfrm>
                                    <a:off x="1390650" y="3638550"/>
                                    <a:ext cx="2638425" cy="1000125"/>
                                  </a:xfrm>
                                  <a:prstGeom prst="flowChartDecision">
                                    <a:avLst/>
                                  </a:prstGeom>
                                  <a:solidFill>
                                    <a:srgbClr val="FFFFFF"/>
                                  </a:solidFill>
                                  <a:ln w="9525">
                                    <a:solidFill>
                                      <a:srgbClr val="000000"/>
                                    </a:solidFill>
                                    <a:miter lim="800000"/>
                                    <a:headEnd/>
                                    <a:tailEnd/>
                                  </a:ln>
                                </wps:spPr>
                                <wps:txbx>
                                  <w:txbxContent>
                                    <w:p w14:paraId="6FED3C2D" w14:textId="77777777" w:rsidR="00EF2897" w:rsidRPr="00572BF8" w:rsidRDefault="00EF2897" w:rsidP="00B2677B">
                                      <w:pPr>
                                        <w:jc w:val="center"/>
                                        <w:rPr>
                                          <w:rFonts w:ascii="標楷體" w:eastAsia="標楷體" w:hAnsi="標楷體"/>
                                          <w:szCs w:val="24"/>
                                        </w:rPr>
                                      </w:pPr>
                                      <w:r>
                                        <w:rPr>
                                          <w:rFonts w:ascii="標楷體" w:eastAsia="標楷體" w:hAnsi="標楷體" w:hint="eastAsia"/>
                                          <w:szCs w:val="24"/>
                                        </w:rPr>
                                        <w:t>查證</w:t>
                                      </w:r>
                                      <w:r w:rsidRPr="00572BF8">
                                        <w:rPr>
                                          <w:rFonts w:ascii="標楷體" w:eastAsia="標楷體" w:hAnsi="標楷體" w:hint="eastAsia"/>
                                          <w:szCs w:val="24"/>
                                        </w:rPr>
                                        <w:t>是否為</w:t>
                                      </w:r>
                                      <w:r>
                                        <w:rPr>
                                          <w:rFonts w:ascii="標楷體" w:eastAsia="標楷體" w:hAnsi="標楷體" w:hint="eastAsia"/>
                                          <w:szCs w:val="24"/>
                                        </w:rPr>
                                        <w:t>教育部認可之學校</w:t>
                                      </w:r>
                                    </w:p>
                                  </w:txbxContent>
                                </wps:txbx>
                                <wps:bodyPr rot="0" vert="horz" wrap="square" lIns="91440" tIns="45720" rIns="91440" bIns="45720" anchor="ctr" anchorCtr="0" upright="1">
                                  <a:noAutofit/>
                                </wps:bodyPr>
                              </wps:wsp>
                              <wps:wsp>
                                <wps:cNvPr id="473929435" name="直線接點 11">
                                  <a:extLst/>
                                </wps:cNvPr>
                                <wps:cNvCnPr>
                                  <a:cxnSpLocks/>
                                </wps:cNvCnPr>
                                <wps:spPr>
                                  <a:xfrm>
                                    <a:off x="2705100" y="4629150"/>
                                    <a:ext cx="0" cy="432000"/>
                                  </a:xfrm>
                                  <a:prstGeom prst="line">
                                    <a:avLst/>
                                  </a:prstGeom>
                                </wps:spPr>
                                <wps:style>
                                  <a:lnRef idx="1">
                                    <a:schemeClr val="dk1"/>
                                  </a:lnRef>
                                  <a:fillRef idx="0">
                                    <a:schemeClr val="dk1"/>
                                  </a:fillRef>
                                  <a:effectRef idx="0">
                                    <a:schemeClr val="dk1"/>
                                  </a:effectRef>
                                  <a:fontRef idx="minor">
                                    <a:schemeClr val="tx1"/>
                                  </a:fontRef>
                                </wps:style>
                                <wps:bodyPr/>
                              </wps:wsp>
                              <wps:wsp>
                                <wps:cNvPr id="473929436" name="直線單箭頭接點 4">
                                  <a:extLst/>
                                </wps:cNvPr>
                                <wps:cNvCnPr/>
                                <wps:spPr>
                                  <a:xfrm>
                                    <a:off x="2105025" y="5048250"/>
                                    <a:ext cx="0" cy="4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37" name="直線單箭頭接點 4">
                                  <a:extLst/>
                                </wps:cNvPr>
                                <wps:cNvCnPr/>
                                <wps:spPr>
                                  <a:xfrm>
                                    <a:off x="3324225" y="5048250"/>
                                    <a:ext cx="0" cy="4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38" name="流程圖: 程序 473929438"/>
                                <wps:cNvSpPr/>
                                <wps:spPr>
                                  <a:xfrm>
                                    <a:off x="1552575" y="5486400"/>
                                    <a:ext cx="1114425" cy="3048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7B2A8441" w14:textId="007EBF8F" w:rsidR="00EF2897" w:rsidRPr="00750B48" w:rsidRDefault="00037C10" w:rsidP="00B2677B">
                                      <w:pPr>
                                        <w:jc w:val="center"/>
                                        <w:rPr>
                                          <w:rFonts w:ascii="Times New Roman" w:eastAsia="標楷體" w:hAnsi="Times New Roman"/>
                                        </w:rPr>
                                      </w:pPr>
                                      <w:r>
                                        <w:rPr>
                                          <w:rFonts w:ascii="Times New Roman" w:eastAsia="標楷體" w:hAnsi="Times New Roman" w:hint="eastAsia"/>
                                        </w:rPr>
                                        <w:t>學術單位</w:t>
                                      </w:r>
                                      <w:r w:rsidR="00EF2897">
                                        <w:rPr>
                                          <w:rFonts w:ascii="Times New Roman" w:eastAsia="標楷體" w:hAnsi="Times New Roman" w:hint="eastAsia"/>
                                        </w:rPr>
                                        <w:t>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39" name="流程圖: 程序 473929439"/>
                                <wps:cNvSpPr/>
                                <wps:spPr>
                                  <a:xfrm>
                                    <a:off x="2771775" y="5486400"/>
                                    <a:ext cx="1114425" cy="3048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29209FD6"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校長簽約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40" name="文字方塊 473929440"/>
                                <wps:cNvSpPr txBox="1"/>
                                <wps:spPr>
                                  <a:xfrm>
                                    <a:off x="2743200" y="4686300"/>
                                    <a:ext cx="447675" cy="257175"/>
                                  </a:xfrm>
                                  <a:prstGeom prst="rect">
                                    <a:avLst/>
                                  </a:prstGeom>
                                  <a:noFill/>
                                  <a:ln w="6350">
                                    <a:noFill/>
                                  </a:ln>
                                </wps:spPr>
                                <wps:txbx>
                                  <w:txbxContent>
                                    <w:p w14:paraId="63A08FB5" w14:textId="77777777" w:rsidR="00EF2897" w:rsidRPr="00117D14" w:rsidRDefault="00EF2897" w:rsidP="00B2677B">
                                      <w:pPr>
                                        <w:rPr>
                                          <w:rFonts w:ascii="Times New Roman" w:eastAsia="標楷體" w:hAnsi="Times New Roman"/>
                                        </w:rPr>
                                      </w:pPr>
                                      <w:r w:rsidRPr="00117D14">
                                        <w:rPr>
                                          <w:rFonts w:ascii="Times New Roman" w:eastAsia="標楷體" w:hAnsi="Times New Roman"/>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929441" name="直線接點 11">
                                  <a:extLst/>
                                </wps:cNvPr>
                                <wps:cNvCnPr>
                                  <a:cxnSpLocks/>
                                </wps:cNvCnPr>
                                <wps:spPr>
                                  <a:xfrm>
                                    <a:off x="2105025" y="5791200"/>
                                    <a:ext cx="0" cy="233680"/>
                                  </a:xfrm>
                                  <a:prstGeom prst="line">
                                    <a:avLst/>
                                  </a:prstGeom>
                                </wps:spPr>
                                <wps:style>
                                  <a:lnRef idx="1">
                                    <a:schemeClr val="dk1"/>
                                  </a:lnRef>
                                  <a:fillRef idx="0">
                                    <a:schemeClr val="dk1"/>
                                  </a:fillRef>
                                  <a:effectRef idx="0">
                                    <a:schemeClr val="dk1"/>
                                  </a:effectRef>
                                  <a:fontRef idx="minor">
                                    <a:schemeClr val="tx1"/>
                                  </a:fontRef>
                                </wps:style>
                                <wps:bodyPr/>
                              </wps:wsp>
                              <wps:wsp>
                                <wps:cNvPr id="473929442" name="直線接點 11">
                                  <a:extLst/>
                                </wps:cNvPr>
                                <wps:cNvCnPr>
                                  <a:cxnSpLocks/>
                                </wps:cNvCnPr>
                                <wps:spPr>
                                  <a:xfrm>
                                    <a:off x="3324225" y="5791200"/>
                                    <a:ext cx="0" cy="233680"/>
                                  </a:xfrm>
                                  <a:prstGeom prst="line">
                                    <a:avLst/>
                                  </a:prstGeom>
                                </wps:spPr>
                                <wps:style>
                                  <a:lnRef idx="1">
                                    <a:schemeClr val="dk1"/>
                                  </a:lnRef>
                                  <a:fillRef idx="0">
                                    <a:schemeClr val="dk1"/>
                                  </a:fillRef>
                                  <a:effectRef idx="0">
                                    <a:schemeClr val="dk1"/>
                                  </a:effectRef>
                                  <a:fontRef idx="minor">
                                    <a:schemeClr val="tx1"/>
                                  </a:fontRef>
                                </wps:style>
                                <wps:bodyPr/>
                              </wps:wsp>
                              <wps:wsp>
                                <wps:cNvPr id="473929443" name="直線單箭頭接點 473929443">
                                  <a:extLst/>
                                </wps:cNvPr>
                                <wps:cNvCnPr/>
                                <wps:spPr>
                                  <a:xfrm>
                                    <a:off x="2714625" y="6029325"/>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44" name="流程圖: 程序 473929444"/>
                                <wps:cNvSpPr/>
                                <wps:spPr>
                                  <a:xfrm>
                                    <a:off x="2009775" y="6267450"/>
                                    <a:ext cx="1419225" cy="52387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21B61116"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協議書正本送國際及兩岸事務處存查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45" name="直線單箭頭接點 473929445">
                                  <a:extLst/>
                                </wps:cNvPr>
                                <wps:cNvCnPr/>
                                <wps:spPr>
                                  <a:xfrm>
                                    <a:off x="2705100" y="6791325"/>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46" name="流程圖: 程序 473929446"/>
                                <wps:cNvSpPr/>
                                <wps:spPr>
                                  <a:xfrm>
                                    <a:off x="2009775" y="7029450"/>
                                    <a:ext cx="1419225" cy="30543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60BA35E8"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執行合約相關事項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47" name="直線單箭頭接點 473929447">
                                  <a:extLst/>
                                </wps:cNvPr>
                                <wps:cNvCnPr/>
                                <wps:spPr>
                                  <a:xfrm>
                                    <a:off x="2705100" y="7334250"/>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48" name="流程圖: 程序 473929448"/>
                                <wps:cNvSpPr/>
                                <wps:spPr>
                                  <a:xfrm>
                                    <a:off x="2009775" y="7572375"/>
                                    <a:ext cx="1419225" cy="30543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62B2F8F8"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執行成效檢討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49" name="接點: 肘形 6">
                                  <a:extLst/>
                                </wps:cNvPr>
                                <wps:cNvCnPr/>
                                <wps:spPr>
                                  <a:xfrm>
                                    <a:off x="4029075" y="4133850"/>
                                    <a:ext cx="1116000" cy="234000"/>
                                  </a:xfrm>
                                  <a:prstGeom prst="bentConnector3">
                                    <a:avLst>
                                      <a:gd name="adj1" fmla="val 10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50" name="文字方塊 473929450"/>
                                <wps:cNvSpPr txBox="1"/>
                                <wps:spPr>
                                  <a:xfrm>
                                    <a:off x="4352925" y="3876675"/>
                                    <a:ext cx="447675" cy="257175"/>
                                  </a:xfrm>
                                  <a:prstGeom prst="rect">
                                    <a:avLst/>
                                  </a:prstGeom>
                                  <a:noFill/>
                                  <a:ln w="6350">
                                    <a:noFill/>
                                  </a:ln>
                                </wps:spPr>
                                <wps:txbx>
                                  <w:txbxContent>
                                    <w:p w14:paraId="1305537F" w14:textId="77777777" w:rsidR="00EF2897" w:rsidRPr="00117D14" w:rsidRDefault="00EF2897" w:rsidP="00B2677B">
                                      <w:pPr>
                                        <w:rPr>
                                          <w:rFonts w:ascii="Times New Roman" w:eastAsia="標楷體" w:hAnsi="Times New Roman"/>
                                        </w:rPr>
                                      </w:pPr>
                                      <w:proofErr w:type="gramStart"/>
                                      <w:r>
                                        <w:rPr>
                                          <w:rFonts w:ascii="Times New Roman" w:eastAsia="標楷體" w:hAnsi="Times New Roman" w:hint="eastAsia"/>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929451" name="直線單箭頭接點 4">
                                  <a:extLst/>
                                </wps:cNvPr>
                                <wps:cNvCnPr/>
                                <wps:spPr>
                                  <a:xfrm flipH="1">
                                    <a:off x="3886200" y="5638800"/>
                                    <a:ext cx="539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52" name="矩形 473929452"/>
                                <wps:cNvSpPr/>
                                <wps:spPr>
                                  <a:xfrm>
                                    <a:off x="0" y="4857750"/>
                                    <a:ext cx="1146175" cy="707666"/>
                                  </a:xfrm>
                                  <a:prstGeom prst="rect">
                                    <a:avLst/>
                                  </a:prstGeom>
                                  <a:ln w="9525">
                                    <a:prstDash val="dash"/>
                                  </a:ln>
                                </wps:spPr>
                                <wps:style>
                                  <a:lnRef idx="2">
                                    <a:schemeClr val="dk1"/>
                                  </a:lnRef>
                                  <a:fillRef idx="1">
                                    <a:schemeClr val="lt1"/>
                                  </a:fillRef>
                                  <a:effectRef idx="0">
                                    <a:schemeClr val="dk1"/>
                                  </a:effectRef>
                                  <a:fontRef idx="minor">
                                    <a:schemeClr val="dk1"/>
                                  </a:fontRef>
                                </wps:style>
                                <wps:txbx>
                                  <w:txbxContent>
                                    <w:p w14:paraId="76442E4F" w14:textId="77777777" w:rsidR="00EF2897" w:rsidRPr="007601F1" w:rsidRDefault="00EF2897" w:rsidP="00B2677B">
                                      <w:pPr>
                                        <w:jc w:val="center"/>
                                        <w:rPr>
                                          <w:rFonts w:ascii="Times New Roman" w:eastAsia="標楷體" w:hAnsi="Times New Roman"/>
                                        </w:rPr>
                                      </w:pPr>
                                      <w:r w:rsidRPr="007601F1">
                                        <w:rPr>
                                          <w:rFonts w:ascii="Times New Roman" w:eastAsia="標楷體" w:hAnsi="Times New Roman"/>
                                        </w:rPr>
                                        <w:t>大陸地區學校</w:t>
                                      </w:r>
                                      <w:r>
                                        <w:rPr>
                                          <w:rFonts w:ascii="Times New Roman" w:eastAsia="標楷體" w:hAnsi="Times New Roman" w:hint="eastAsia"/>
                                        </w:rPr>
                                        <w:t>需</w:t>
                                      </w:r>
                                      <w:r w:rsidRPr="007601F1">
                                        <w:rPr>
                                          <w:rFonts w:ascii="Times New Roman" w:eastAsia="標楷體" w:hAnsi="Times New Roman"/>
                                        </w:rPr>
                                        <w:t>先報教育部核准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s:wsp>
                        <wps:cNvPr id="473929453" name="流程圖: 程序 473929453"/>
                        <wps:cNvSpPr/>
                        <wps:spPr>
                          <a:xfrm>
                            <a:off x="4429125" y="4381500"/>
                            <a:ext cx="1419225" cy="30543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22A5F7A3"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專案小組會議審核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54" name="直線單箭頭接點 473929454">
                          <a:extLst/>
                        </wps:cNvPr>
                        <wps:cNvCnPr/>
                        <wps:spPr>
                          <a:xfrm>
                            <a:off x="5133975" y="4686300"/>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3929455" name="流程圖: 程序 473929455"/>
                        <wps:cNvSpPr/>
                        <wps:spPr>
                          <a:xfrm>
                            <a:off x="4429125" y="4924425"/>
                            <a:ext cx="1419225" cy="30543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030A5911"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陳校長核可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929456" name="直線單箭頭接點 473929456">
                          <a:extLst/>
                        </wps:cNvPr>
                        <wps:cNvCnPr/>
                        <wps:spPr>
                          <a:xfrm>
                            <a:off x="5133975" y="5229225"/>
                            <a:ext cx="0" cy="233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87FA033" id="群組 473929408" o:spid="_x0000_s1026" style="position:absolute;left:0;text-align:left;margin-left:0;margin-top:19.35pt;width:496.5pt;height:620.3pt;z-index:252937216" coordsize="63055,78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">
                <v:group id="群組 473929409" o:spid="_x0000_s1027" style="position:absolute;width:63055;height:78778" coordsize="63055,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">
                  <v:line id="直線接點 6" o:spid="_x0000_s1028" style="position:absolute;visibility:visible;mso-wrap-style:square" from="11620,52292" to="33216,5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" strokecolor="black [3040]">
                    <v:stroke dashstyle="dash"/>
                  </v:line>
                  <v:group id="群組 473929411" o:spid="_x0000_s1029" style="position:absolute;width:63055;height:78778" coordsize="63055,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">
                    <v:line id="直線接點 18" o:spid="_x0000_s1030" style="position:absolute;visibility:visible;mso-wrap-style:square" from="21050,50482" to="33286,5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" strokecolor="black [3040]"/>
                    <v:group id="群組 473929413" o:spid="_x0000_s1031" style="position:absolute;width:63055;height:78778" coordsize="63055,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">
                      <v:line id="直線接點 18" o:spid="_x0000_s1032" style="position:absolute;visibility:visible;mso-wrap-style:square" from="21050,60293" to="33286,6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" strokecolor="black [3040]"/>
                      <v:line id="直線接點 6" o:spid="_x0000_s1033" style="position:absolute;visibility:visible;mso-wrap-style:square" from="11620,53244" to="51220,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" strokecolor="black [3213]">
                        <v:stroke dashstyle="dash"/>
                      </v:line>
                      <v:group id="群組 473929416" o:spid="_x0000_s1034" style="position:absolute;width:63055;height:78778" coordsize="63055,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473929417" o:spid="_x0000_s1035" type="#_x0000_t9" style="position:absolute;left:17621;width:18859;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" adj="1909" fillcolor="white [3201]" strokecolor="black [3200]">
                          <v:textbox>
                            <w:txbxContent>
                              <w:p w14:paraId="4E9C3077" w14:textId="77777777" w:rsidR="00EF2897" w:rsidRPr="00B76F37" w:rsidRDefault="00EF2897" w:rsidP="00B2677B">
                                <w:pPr>
                                  <w:jc w:val="center"/>
                                  <w:rPr>
                                    <w:rFonts w:ascii="Times New Roman" w:eastAsia="標楷體" w:hAnsi="Times New Roman"/>
                                  </w:rPr>
                                </w:pPr>
                                <w:r w:rsidRPr="00B76F37">
                                  <w:rPr>
                                    <w:rFonts w:ascii="Times New Roman" w:eastAsia="標楷體" w:hAnsi="Times New Roman"/>
                                  </w:rPr>
                                  <w:t>尋找合作學校並確認合作項目與模式</w:t>
                                </w:r>
                              </w:p>
                            </w:txbxContent>
                          </v:textbox>
                        </v:shape>
                        <v:shapetype id="_x0000_t110" coordsize="21600,21600" o:spt="110" path="m10800,l,10800,10800,21600,21600,10800xe">
                          <v:stroke joinstyle="miter"/>
                          <v:path gradientshapeok="t" o:connecttype="rect" textboxrect="5400,5400,16200,16200"/>
                        </v:shapetype>
                        <v:shape id="AutoShape 12" o:spid="_x0000_s1036" type="#_x0000_t110" style="position:absolute;left:16383;top:9048;width:21336;height: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">
                          <v:textbox>
                            <w:txbxContent>
                              <w:p w14:paraId="58FC2D88" w14:textId="77777777" w:rsidR="00EF2897" w:rsidRPr="00572BF8" w:rsidRDefault="00EF2897" w:rsidP="00B2677B">
                                <w:pPr>
                                  <w:jc w:val="center"/>
                                  <w:rPr>
                                    <w:rFonts w:ascii="標楷體" w:eastAsia="標楷體" w:hAnsi="標楷體"/>
                                    <w:szCs w:val="24"/>
                                  </w:rPr>
                                </w:pPr>
                                <w:r w:rsidRPr="00572BF8">
                                  <w:rPr>
                                    <w:rFonts w:ascii="標楷體" w:eastAsia="標楷體" w:hAnsi="標楷體" w:hint="eastAsia"/>
                                    <w:szCs w:val="24"/>
                                  </w:rPr>
                                  <w:t>是否為校對校合作</w:t>
                                </w:r>
                              </w:p>
                            </w:txbxContent>
                          </v:textbox>
                        </v:shape>
                        <v:shapetype id="_x0000_t109" coordsize="21600,21600" o:spt="109" path="m,l,21600r21600,l21600,xe">
                          <v:stroke joinstyle="miter"/>
                          <v:path gradientshapeok="t" o:connecttype="rect"/>
                        </v:shapetype>
                        <v:shape id="流程圖: 程序 473929419" o:spid="_x0000_s1037" type="#_x0000_t109" style="position:absolute;left:19907;top:21050;width:14192;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" fillcolor="white [3201]" strokecolor="black [3200]">
                          <v:textbox>
                            <w:txbxContent>
                              <w:p w14:paraId="5D6B8E40" w14:textId="77777777" w:rsidR="00EF2897" w:rsidRPr="00750B48" w:rsidRDefault="00EF2897" w:rsidP="00B2677B">
                                <w:pPr>
                                  <w:jc w:val="center"/>
                                  <w:rPr>
                                    <w:rFonts w:ascii="Times New Roman" w:eastAsia="標楷體" w:hAnsi="Times New Roman"/>
                                  </w:rPr>
                                </w:pPr>
                                <w:r w:rsidRPr="00750B48">
                                  <w:rPr>
                                    <w:rFonts w:ascii="Times New Roman" w:eastAsia="標楷體" w:hAnsi="Times New Roman"/>
                                  </w:rPr>
                                  <w:t>國際及兩岸事務處擬定合作協議</w:t>
                                </w:r>
                              </w:p>
                            </w:txbxContent>
                          </v:textbox>
                        </v:shape>
                        <v:shapetype id="_x0000_t32" coordsize="21600,21600" o:spt="32" o:oned="t" path="m,l21600,21600e" filled="f">
                          <v:path arrowok="t" fillok="f" o:connecttype="none"/>
                          <o:lock v:ext="edit" shapetype="t"/>
                        </v:shapetype>
                        <v:shape id="直線單箭頭接點 4" o:spid="_x0000_s1038" type="#_x0000_t32" style="position:absolute;left:27051;top:6667;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" strokecolor="black [3040]">
                          <v:stroke endarrow="block"/>
                        </v:shape>
                        <v:shape id="直線單箭頭接點 4" o:spid="_x0000_s1039" type="#_x0000_t32" style="position:absolute;left:26955;top:18764;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" strokecolor="black [3040]">
                          <v:stroke endarrow="block"/>
                        </v:shape>
                        <v:shape id="直線單箭頭接點 4" o:spid="_x0000_s1040" type="#_x0000_t32" style="position:absolute;left:26955;top:26384;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" strokecolor="black [3040]">
                          <v:stroke endarrow="block"/>
                        </v:shape>
                        <v:shapetype id="_x0000_t202" coordsize="21600,21600" o:spt="202" path="m,l,21600r21600,l21600,xe">
                          <v:stroke joinstyle="miter"/>
                          <v:path gradientshapeok="t" o:connecttype="rect"/>
                        </v:shapetype>
                        <v:shape id="文字方塊 473929424" o:spid="_x0000_s1041" type="#_x0000_t202" style="position:absolute;left:27336;top:18288;width:447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" filled="f" stroked="f" strokeweight=".5pt">
                          <v:textbox>
                            <w:txbxContent>
                              <w:p w14:paraId="023D10E9" w14:textId="77777777" w:rsidR="00EF2897" w:rsidRPr="00117D14" w:rsidRDefault="00EF2897" w:rsidP="00B2677B">
                                <w:pPr>
                                  <w:rPr>
                                    <w:rFonts w:ascii="Times New Roman" w:eastAsia="標楷體" w:hAnsi="Times New Roman"/>
                                  </w:rPr>
                                </w:pPr>
                                <w:r w:rsidRPr="00117D14">
                                  <w:rPr>
                                    <w:rFonts w:ascii="Times New Roman" w:eastAsia="標楷體" w:hAnsi="Times New Roman"/>
                                  </w:rPr>
                                  <w:t>是</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6" o:spid="_x0000_s1042" type="#_x0000_t34" style="position:absolute;left:37719;top:13811;width:9000;height:72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" adj="21600" strokecolor="black [3040]">
                          <v:stroke endarrow="block"/>
                        </v:shape>
                        <v:shape id="流程圖: 程序 473929426" o:spid="_x0000_s1043" type="#_x0000_t109" style="position:absolute;left:39624;top:21145;width:14192;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" fillcolor="white [3201]" strokecolor="black [3200]">
                          <v:textbox>
                            <w:txbxContent>
                              <w:p w14:paraId="5A6AF237" w14:textId="572C526B" w:rsidR="00037C10" w:rsidRDefault="00EF2897" w:rsidP="00B2677B">
                                <w:pPr>
                                  <w:jc w:val="center"/>
                                  <w:rPr>
                                    <w:rFonts w:ascii="Times New Roman" w:eastAsia="標楷體" w:hAnsi="Times New Roman"/>
                                  </w:rPr>
                                </w:pPr>
                                <w:r>
                                  <w:rPr>
                                    <w:rFonts w:ascii="Times New Roman" w:eastAsia="標楷體" w:hAnsi="Times New Roman" w:hint="eastAsia"/>
                                  </w:rPr>
                                  <w:t>學</w:t>
                                </w:r>
                                <w:r w:rsidR="00037C10">
                                  <w:rPr>
                                    <w:rFonts w:ascii="Times New Roman" w:eastAsia="標楷體" w:hAnsi="Times New Roman" w:hint="eastAsia"/>
                                  </w:rPr>
                                  <w:t>術單位</w:t>
                                </w:r>
                              </w:p>
                              <w:p w14:paraId="7BBE5E15" w14:textId="13CA7EB0" w:rsidR="00EF2897" w:rsidRPr="00750B48" w:rsidRDefault="00EF2897" w:rsidP="00B2677B">
                                <w:pPr>
                                  <w:jc w:val="center"/>
                                  <w:rPr>
                                    <w:rFonts w:ascii="Times New Roman" w:eastAsia="標楷體" w:hAnsi="Times New Roman"/>
                                  </w:rPr>
                                </w:pPr>
                                <w:r w:rsidRPr="00750B48">
                                  <w:rPr>
                                    <w:rFonts w:ascii="Times New Roman" w:eastAsia="標楷體" w:hAnsi="Times New Roman"/>
                                  </w:rPr>
                                  <w:t>擬定合作協議</w:t>
                                </w:r>
                              </w:p>
                            </w:txbxContent>
                          </v:textbox>
                        </v:shape>
                        <v:shape id="文字方塊 473929427" o:spid="_x0000_s1044" type="#_x0000_t202" style="position:absolute;left:40767;top:11239;width:447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" filled="f" stroked="f" strokeweight=".5pt">
                          <v:textbox>
                            <w:txbxContent>
                              <w:p w14:paraId="512C489C" w14:textId="77777777" w:rsidR="00EF2897" w:rsidRPr="00117D14" w:rsidRDefault="00EF2897" w:rsidP="00B2677B">
                                <w:pPr>
                                  <w:rPr>
                                    <w:rFonts w:ascii="Times New Roman" w:eastAsia="標楷體" w:hAnsi="Times New Roman"/>
                                  </w:rPr>
                                </w:pPr>
                                <w:proofErr w:type="gramStart"/>
                                <w:r>
                                  <w:rPr>
                                    <w:rFonts w:ascii="Times New Roman" w:eastAsia="標楷體" w:hAnsi="Times New Roman" w:hint="eastAsia"/>
                                  </w:rPr>
                                  <w:t>否</w:t>
                                </w:r>
                                <w:proofErr w:type="gramEnd"/>
                              </w:p>
                            </w:txbxContent>
                          </v:textbox>
                        </v:shape>
                        <v:shape id="流程圖: 程序 473929428" o:spid="_x0000_s1045" type="#_x0000_t109" style="position:absolute;left:19907;top:28765;width:14192;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" fillcolor="white [3201]" strokecolor="black [3200]">
                          <v:textbox>
                            <w:txbxContent>
                              <w:p w14:paraId="2AEA78B1"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簽陳送校長簽核</w:t>
                                </w:r>
                              </w:p>
                            </w:txbxContent>
                          </v:textbox>
                        </v:shape>
                        <v:shape id="接點: 肘形 6" o:spid="_x0000_s1046" type="#_x0000_t34" style="position:absolute;left:37813;top:22765;width:5017;height:1236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" adj="21600" strokecolor="black [3040]">
                          <v:stroke endarrow="block"/>
                        </v:shape>
                        <v:shape id="直線單箭頭接點 9" o:spid="_x0000_s1047" type="#_x0000_t32" style="position:absolute;left:46482;top:29051;width:3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" strokecolor="black [3040]">
                          <v:stroke endarrow="block"/>
                        </v:shape>
                        <v:shape id="流程圖: 程序 473929431" o:spid="_x0000_s1048" type="#_x0000_t109" style="position:absolute;left:50292;top:27908;width:12763;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" fillcolor="white [3201]" strokecolor="black [3200]">
                          <v:textbox>
                            <w:txbxContent>
                              <w:p w14:paraId="0024E6FC"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知會國際及兩岸事務處</w:t>
                                </w:r>
                              </w:p>
                            </w:txbxContent>
                          </v:textbox>
                        </v:shape>
                        <v:shape id="直線單箭頭接點 4" o:spid="_x0000_s1049" type="#_x0000_t32" style="position:absolute;left:27051;top:34004;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" strokecolor="black [3040]">
                          <v:stroke endarrow="block"/>
                        </v:shape>
                        <v:shape id="流程圖: 程序 473929433" o:spid="_x0000_s1050" type="#_x0000_t109" style="position:absolute;left:44291;top:54673;width:14192;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" fillcolor="white [3201]" strokecolor="black [3200]">
                          <v:textbox>
                            <w:txbxContent>
                              <w:p w14:paraId="22BE0C5E"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送行政會議審核</w:t>
                                </w:r>
                              </w:p>
                            </w:txbxContent>
                          </v:textbox>
                        </v:shape>
                        <v:shape id="AutoShape 12" o:spid="_x0000_s1051" type="#_x0000_t110" style="position:absolute;left:13906;top:36385;width:26384;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">
                          <v:textbox>
                            <w:txbxContent>
                              <w:p w14:paraId="6FED3C2D" w14:textId="77777777" w:rsidR="00EF2897" w:rsidRPr="00572BF8" w:rsidRDefault="00EF2897" w:rsidP="00B2677B">
                                <w:pPr>
                                  <w:jc w:val="center"/>
                                  <w:rPr>
                                    <w:rFonts w:ascii="標楷體" w:eastAsia="標楷體" w:hAnsi="標楷體"/>
                                    <w:szCs w:val="24"/>
                                  </w:rPr>
                                </w:pPr>
                                <w:r>
                                  <w:rPr>
                                    <w:rFonts w:ascii="標楷體" w:eastAsia="標楷體" w:hAnsi="標楷體" w:hint="eastAsia"/>
                                    <w:szCs w:val="24"/>
                                  </w:rPr>
                                  <w:t>查證</w:t>
                                </w:r>
                                <w:r w:rsidRPr="00572BF8">
                                  <w:rPr>
                                    <w:rFonts w:ascii="標楷體" w:eastAsia="標楷體" w:hAnsi="標楷體" w:hint="eastAsia"/>
                                    <w:szCs w:val="24"/>
                                  </w:rPr>
                                  <w:t>是否為</w:t>
                                </w:r>
                                <w:r>
                                  <w:rPr>
                                    <w:rFonts w:ascii="標楷體" w:eastAsia="標楷體" w:hAnsi="標楷體" w:hint="eastAsia"/>
                                    <w:szCs w:val="24"/>
                                  </w:rPr>
                                  <w:t>教育部認可之學校</w:t>
                                </w:r>
                              </w:p>
                            </w:txbxContent>
                          </v:textbox>
                        </v:shape>
                        <v:line id="直線接點 11" o:spid="_x0000_s1052" style="position:absolute;visibility:visible;mso-wrap-style:square" from="27051,46291" to="27051,5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" strokecolor="black [3040]">
                          <o:lock v:ext="edit" shapetype="f"/>
                        </v:line>
                        <v:shape id="直線單箭頭接點 4" o:spid="_x0000_s1053" type="#_x0000_t32" style="position:absolute;left:21050;top:50482;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" strokecolor="black [3040]">
                          <v:stroke endarrow="block"/>
                        </v:shape>
                        <v:shape id="直線單箭頭接點 4" o:spid="_x0000_s1054" type="#_x0000_t32" style="position:absolute;left:33242;top:50482;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" strokecolor="black [3040]">
                          <v:stroke endarrow="block"/>
                        </v:shape>
                        <v:shape id="流程圖: 程序 473929438" o:spid="_x0000_s1055" type="#_x0000_t109" style="position:absolute;left:15525;top:54864;width:1114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" fillcolor="white [3201]" strokecolor="black [3200]">
                          <v:textbox>
                            <w:txbxContent>
                              <w:p w14:paraId="7B2A8441" w14:textId="007EBF8F" w:rsidR="00EF2897" w:rsidRPr="00750B48" w:rsidRDefault="00037C10" w:rsidP="00B2677B">
                                <w:pPr>
                                  <w:jc w:val="center"/>
                                  <w:rPr>
                                    <w:rFonts w:ascii="Times New Roman" w:eastAsia="標楷體" w:hAnsi="Times New Roman"/>
                                  </w:rPr>
                                </w:pPr>
                                <w:r>
                                  <w:rPr>
                                    <w:rFonts w:ascii="Times New Roman" w:eastAsia="標楷體" w:hAnsi="Times New Roman" w:hint="eastAsia"/>
                                  </w:rPr>
                                  <w:t>學術單位</w:t>
                                </w:r>
                                <w:r w:rsidR="00EF2897">
                                  <w:rPr>
                                    <w:rFonts w:ascii="Times New Roman" w:eastAsia="標楷體" w:hAnsi="Times New Roman" w:hint="eastAsia"/>
                                  </w:rPr>
                                  <w:t>簽約</w:t>
                                </w:r>
                              </w:p>
                            </w:txbxContent>
                          </v:textbox>
                        </v:shape>
                        <v:shape id="流程圖: 程序 473929439" o:spid="_x0000_s1056" type="#_x0000_t109" style="position:absolute;left:27717;top:54864;width:1114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" fillcolor="white [3201]" strokecolor="black [3200]">
                          <v:textbox>
                            <w:txbxContent>
                              <w:p w14:paraId="29209FD6"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校長簽約</w:t>
                                </w:r>
                              </w:p>
                            </w:txbxContent>
                          </v:textbox>
                        </v:shape>
                        <v:shape id="文字方塊 473929440" o:spid="_x0000_s1057" type="#_x0000_t202" style="position:absolute;left:27432;top:46863;width:4476;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" filled="f" stroked="f" strokeweight=".5pt">
                          <v:textbox>
                            <w:txbxContent>
                              <w:p w14:paraId="63A08FB5" w14:textId="77777777" w:rsidR="00EF2897" w:rsidRPr="00117D14" w:rsidRDefault="00EF2897" w:rsidP="00B2677B">
                                <w:pPr>
                                  <w:rPr>
                                    <w:rFonts w:ascii="Times New Roman" w:eastAsia="標楷體" w:hAnsi="Times New Roman"/>
                                  </w:rPr>
                                </w:pPr>
                                <w:r w:rsidRPr="00117D14">
                                  <w:rPr>
                                    <w:rFonts w:ascii="Times New Roman" w:eastAsia="標楷體" w:hAnsi="Times New Roman"/>
                                  </w:rPr>
                                  <w:t>是</w:t>
                                </w:r>
                              </w:p>
                            </w:txbxContent>
                          </v:textbox>
                        </v:shape>
                        <v:line id="直線接點 11" o:spid="_x0000_s1058" style="position:absolute;visibility:visible;mso-wrap-style:square" from="21050,57912" to="21050,6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" strokecolor="black [3040]">
                          <o:lock v:ext="edit" shapetype="f"/>
                        </v:line>
                        <v:line id="直線接點 11" o:spid="_x0000_s1059" style="position:absolute;visibility:visible;mso-wrap-style:square" from="33242,57912" to="33242,6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" strokecolor="black [3040]">
                          <o:lock v:ext="edit" shapetype="f"/>
                        </v:line>
                        <v:shape id="直線單箭頭接點 473929443" o:spid="_x0000_s1060" type="#_x0000_t32" style="position:absolute;left:27146;top:60293;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" strokecolor="black [3040]">
                          <v:stroke endarrow="block"/>
                        </v:shape>
                        <v:shape id="流程圖: 程序 473929444" o:spid="_x0000_s1061" type="#_x0000_t109" style="position:absolute;left:20097;top:62674;width:14193;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" fillcolor="white [3201]" strokecolor="black [3200]">
                          <v:textbox>
                            <w:txbxContent>
                              <w:p w14:paraId="21B61116"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協議書正本送國際及兩岸事務處存查</w:t>
                                </w:r>
                              </w:p>
                            </w:txbxContent>
                          </v:textbox>
                        </v:shape>
                        <v:shape id="直線單箭頭接點 473929445" o:spid="_x0000_s1062" type="#_x0000_t32" style="position:absolute;left:27051;top:67913;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" strokecolor="black [3040]">
                          <v:stroke endarrow="block"/>
                        </v:shape>
                        <v:shape id="流程圖: 程序 473929446" o:spid="_x0000_s1063" type="#_x0000_t109" style="position:absolute;left:20097;top:70294;width:14193;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" fillcolor="white [3201]" strokecolor="black [3200]">
                          <v:textbox>
                            <w:txbxContent>
                              <w:p w14:paraId="60BA35E8"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執行合約相關事項</w:t>
                                </w:r>
                              </w:p>
                            </w:txbxContent>
                          </v:textbox>
                        </v:shape>
                        <v:shape id="直線單箭頭接點 473929447" o:spid="_x0000_s1064" type="#_x0000_t32" style="position:absolute;left:27051;top:73342;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" strokecolor="black [3040]">
                          <v:stroke endarrow="block"/>
                        </v:shape>
                        <v:shape id="流程圖: 程序 473929448" o:spid="_x0000_s1065" type="#_x0000_t109" style="position:absolute;left:20097;top:75723;width:14193;height:3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" fillcolor="white [3201]" strokecolor="black [3200]">
                          <v:textbox>
                            <w:txbxContent>
                              <w:p w14:paraId="62B2F8F8"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執行成效檢討</w:t>
                                </w:r>
                              </w:p>
                            </w:txbxContent>
                          </v:textbox>
                        </v:shape>
                        <v:shape id="接點: 肘形 6" o:spid="_x0000_s1066" type="#_x0000_t34" style="position:absolute;left:40290;top:41338;width:11160;height:23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" adj="21600" strokecolor="black [3040]">
                          <v:stroke endarrow="block"/>
                        </v:shape>
                        <v:shape id="文字方塊 473929450" o:spid="_x0000_s1067" type="#_x0000_t202" style="position:absolute;left:43529;top:38766;width:447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" filled="f" stroked="f" strokeweight=".5pt">
                          <v:textbox>
                            <w:txbxContent>
                              <w:p w14:paraId="1305537F" w14:textId="77777777" w:rsidR="00EF2897" w:rsidRPr="00117D14" w:rsidRDefault="00EF2897" w:rsidP="00B2677B">
                                <w:pPr>
                                  <w:rPr>
                                    <w:rFonts w:ascii="Times New Roman" w:eastAsia="標楷體" w:hAnsi="Times New Roman"/>
                                  </w:rPr>
                                </w:pPr>
                                <w:proofErr w:type="gramStart"/>
                                <w:r>
                                  <w:rPr>
                                    <w:rFonts w:ascii="Times New Roman" w:eastAsia="標楷體" w:hAnsi="Times New Roman" w:hint="eastAsia"/>
                                  </w:rPr>
                                  <w:t>否</w:t>
                                </w:r>
                                <w:proofErr w:type="gramEnd"/>
                              </w:p>
                            </w:txbxContent>
                          </v:textbox>
                        </v:shape>
                        <v:shape id="直線單箭頭接點 4" o:spid="_x0000_s1068" type="#_x0000_t32" style="position:absolute;left:38862;top:56388;width:53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" strokecolor="black [3040]">
                          <v:stroke endarrow="block"/>
                        </v:shape>
                        <v:rect id="矩形 473929452" o:spid="_x0000_s1069" style="position:absolute;top:48577;width:11461;height:7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" fillcolor="white [3201]" strokecolor="black [3200]">
                          <v:stroke dashstyle="dash"/>
                          <v:textbox>
                            <w:txbxContent>
                              <w:p w14:paraId="76442E4F" w14:textId="77777777" w:rsidR="00EF2897" w:rsidRPr="007601F1" w:rsidRDefault="00EF2897" w:rsidP="00B2677B">
                                <w:pPr>
                                  <w:jc w:val="center"/>
                                  <w:rPr>
                                    <w:rFonts w:ascii="Times New Roman" w:eastAsia="標楷體" w:hAnsi="Times New Roman"/>
                                  </w:rPr>
                                </w:pPr>
                                <w:r w:rsidRPr="007601F1">
                                  <w:rPr>
                                    <w:rFonts w:ascii="Times New Roman" w:eastAsia="標楷體" w:hAnsi="Times New Roman"/>
                                  </w:rPr>
                                  <w:t>大陸地區學校</w:t>
                                </w:r>
                                <w:r>
                                  <w:rPr>
                                    <w:rFonts w:ascii="Times New Roman" w:eastAsia="標楷體" w:hAnsi="Times New Roman" w:hint="eastAsia"/>
                                  </w:rPr>
                                  <w:t>需</w:t>
                                </w:r>
                                <w:r w:rsidRPr="007601F1">
                                  <w:rPr>
                                    <w:rFonts w:ascii="Times New Roman" w:eastAsia="標楷體" w:hAnsi="Times New Roman"/>
                                  </w:rPr>
                                  <w:t>先報教育部核准</w:t>
                                </w:r>
                              </w:p>
                            </w:txbxContent>
                          </v:textbox>
                        </v:rect>
                      </v:group>
                    </v:group>
                  </v:group>
                </v:group>
                <v:shape id="流程圖: 程序 473929453" o:spid="_x0000_s1070" type="#_x0000_t109" style="position:absolute;left:44291;top:43815;width:14192;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" fillcolor="white [3201]" strokecolor="black [3200]">
                  <v:textbox>
                    <w:txbxContent>
                      <w:p w14:paraId="22A5F7A3"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專案小組會議審核</w:t>
                        </w:r>
                      </w:p>
                    </w:txbxContent>
                  </v:textbox>
                </v:shape>
                <v:shape id="直線單箭頭接點 473929454" o:spid="_x0000_s1071" type="#_x0000_t32" style="position:absolute;left:51339;top:46863;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" strokecolor="black [3040]">
                  <v:stroke endarrow="block"/>
                </v:shape>
                <v:shape id="流程圖: 程序 473929455" o:spid="_x0000_s1072" type="#_x0000_t109" style="position:absolute;left:44291;top:49244;width:14192;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" fillcolor="white [3201]" strokecolor="black [3200]">
                  <v:textbox>
                    <w:txbxContent>
                      <w:p w14:paraId="030A5911" w14:textId="77777777" w:rsidR="00EF2897" w:rsidRPr="00750B48" w:rsidRDefault="00EF2897" w:rsidP="00B2677B">
                        <w:pPr>
                          <w:jc w:val="center"/>
                          <w:rPr>
                            <w:rFonts w:ascii="Times New Roman" w:eastAsia="標楷體" w:hAnsi="Times New Roman"/>
                          </w:rPr>
                        </w:pPr>
                        <w:r>
                          <w:rPr>
                            <w:rFonts w:ascii="Times New Roman" w:eastAsia="標楷體" w:hAnsi="Times New Roman" w:hint="eastAsia"/>
                          </w:rPr>
                          <w:t>陳校長核可</w:t>
                        </w:r>
                      </w:p>
                    </w:txbxContent>
                  </v:textbox>
                </v:shape>
                <v:shape id="直線單箭頭接點 473929456" o:spid="_x0000_s1073" type="#_x0000_t32" style="position:absolute;left:51339;top:52292;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" strokecolor="black [3040]">
                  <v:stroke endarrow="block"/>
                </v:shape>
                <w10:wrap type="square"/>
              </v:group>
            </w:pict>
          </mc:Fallback>
        </mc:AlternateContent>
      </w:r>
      <w:r w:rsidR="00CA5C66" w:rsidRPr="00177CF8">
        <w:rPr>
          <w:rFonts w:ascii="Times New Roman" w:eastAsia="標楷體" w:hAnsi="Times New Roman"/>
          <w:b/>
          <w:bCs/>
          <w:kern w:val="0"/>
          <w:szCs w:val="24"/>
        </w:rPr>
        <w:t xml:space="preserve">1. </w:t>
      </w:r>
      <w:r w:rsidR="00CA5C66" w:rsidRPr="00177CF8">
        <w:rPr>
          <w:rFonts w:ascii="Times New Roman" w:eastAsia="標楷體" w:hAnsi="Times New Roman"/>
          <w:b/>
          <w:bCs/>
          <w:kern w:val="0"/>
          <w:szCs w:val="24"/>
        </w:rPr>
        <w:t>流程圖：</w:t>
      </w:r>
    </w:p>
    <w:p w14:paraId="1AF45DF1" w14:textId="7A7A5365" w:rsidR="00CA5C66" w:rsidRPr="00177CF8" w:rsidRDefault="00CA5C66" w:rsidP="00B2677B">
      <w:pPr>
        <w:autoSpaceDE w:val="0"/>
        <w:autoSpaceDN w:val="0"/>
        <w:adjustRightInd w:val="0"/>
        <w:rPr>
          <w:rFonts w:ascii="Times New Roman" w:eastAsia="標楷體" w:hAnsi="Times New Roman"/>
          <w:b/>
          <w:bCs/>
          <w:kern w:val="0"/>
          <w:szCs w:val="24"/>
        </w:rPr>
      </w:pPr>
      <w:r w:rsidRPr="00177CF8">
        <w:rPr>
          <w:rFonts w:ascii="Times New Roman" w:eastAsia="標楷體" w:hAnsi="Times New Roman"/>
          <w:b/>
          <w:bCs/>
          <w:kern w:val="0"/>
          <w:szCs w:val="24"/>
        </w:rPr>
        <w:br w:type="page"/>
      </w:r>
    </w:p>
    <w:p w14:paraId="2F0867F1" w14:textId="71C27FB0" w:rsidR="006671D7" w:rsidRDefault="006671D7" w:rsidP="006671D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76B4F764" w14:textId="77777777" w:rsidR="00037C10" w:rsidRPr="00037C10" w:rsidRDefault="00037C10" w:rsidP="00037C10">
      <w:pPr>
        <w:adjustRightInd w:val="0"/>
        <w:ind w:leftChars="80" w:left="552" w:hangingChars="150" w:hanging="360"/>
        <w:jc w:val="both"/>
        <w:textAlignment w:val="baseline"/>
        <w:rPr>
          <w:rFonts w:ascii="Times New Roman" w:eastAsia="標楷體" w:hAnsi="Times New Roman"/>
          <w:bCs/>
          <w:color w:val="000000" w:themeColor="text1"/>
        </w:rPr>
      </w:pPr>
      <w:bookmarkStart w:id="5" w:name="_GoBack"/>
      <w:r w:rsidRPr="00037C10">
        <w:rPr>
          <w:rFonts w:ascii="Times New Roman" w:eastAsia="標楷體" w:hAnsi="Times New Roman" w:hint="eastAsia"/>
          <w:bCs/>
          <w:color w:val="000000" w:themeColor="text1"/>
        </w:rPr>
        <w:t>2</w:t>
      </w:r>
      <w:r w:rsidRPr="00037C10">
        <w:rPr>
          <w:rFonts w:ascii="Times New Roman" w:eastAsia="標楷體" w:hAnsi="Times New Roman"/>
          <w:bCs/>
          <w:color w:val="000000" w:themeColor="text1"/>
        </w:rPr>
        <w:t>.1.</w:t>
      </w:r>
      <w:r w:rsidRPr="00037C10">
        <w:rPr>
          <w:rFonts w:ascii="Times New Roman" w:eastAsia="標楷體" w:hAnsi="Times New Roman" w:hint="eastAsia"/>
          <w:bCs/>
          <w:color w:val="000000" w:themeColor="text1"/>
        </w:rPr>
        <w:t>尋找合作的學校並確認合作的項目及模式。</w:t>
      </w:r>
    </w:p>
    <w:p w14:paraId="1783B510" w14:textId="77777777" w:rsidR="00037C10" w:rsidRPr="00037C10" w:rsidRDefault="00037C10" w:rsidP="00037C10">
      <w:pPr>
        <w:overflowPunct w:val="0"/>
        <w:autoSpaceDE w:val="0"/>
        <w:autoSpaceDN w:val="0"/>
        <w:ind w:leftChars="80" w:left="552" w:hangingChars="150" w:hanging="360"/>
        <w:jc w:val="both"/>
        <w:rPr>
          <w:rFonts w:ascii="Times New Roman" w:eastAsia="標楷體" w:hAnsi="Times New Roman"/>
          <w:color w:val="000000" w:themeColor="text1"/>
        </w:rPr>
      </w:pPr>
      <w:r w:rsidRPr="00037C10">
        <w:rPr>
          <w:rFonts w:ascii="Times New Roman" w:eastAsia="標楷體" w:hAnsi="Times New Roman" w:hint="eastAsia"/>
          <w:color w:val="000000" w:themeColor="text1"/>
        </w:rPr>
        <w:t>2</w:t>
      </w:r>
      <w:r w:rsidRPr="00037C10">
        <w:rPr>
          <w:rFonts w:ascii="Times New Roman" w:eastAsia="標楷體" w:hAnsi="Times New Roman"/>
          <w:color w:val="000000" w:themeColor="text1"/>
        </w:rPr>
        <w:t>.2.</w:t>
      </w:r>
      <w:r w:rsidRPr="00037C10">
        <w:rPr>
          <w:rFonts w:ascii="Times New Roman" w:eastAsia="標楷體" w:hAnsi="Times New Roman"/>
          <w:color w:val="000000" w:themeColor="text1"/>
        </w:rPr>
        <w:t>研判是否為校對校合作</w:t>
      </w:r>
      <w:r w:rsidRPr="00037C10">
        <w:rPr>
          <w:rFonts w:ascii="Times New Roman" w:eastAsia="標楷體" w:hAnsi="Times New Roman" w:hint="eastAsia"/>
          <w:color w:val="000000" w:themeColor="text1"/>
        </w:rPr>
        <w:t>：</w:t>
      </w:r>
      <w:r w:rsidRPr="00037C10">
        <w:rPr>
          <w:rFonts w:ascii="Times New Roman" w:eastAsia="標楷體" w:hAnsi="Times New Roman"/>
          <w:color w:val="000000" w:themeColor="text1"/>
        </w:rPr>
        <w:t>由國際</w:t>
      </w:r>
      <w:r w:rsidRPr="00037C10">
        <w:rPr>
          <w:rFonts w:ascii="Times New Roman" w:eastAsia="標楷體" w:hAnsi="Times New Roman" w:hint="eastAsia"/>
          <w:color w:val="000000" w:themeColor="text1"/>
        </w:rPr>
        <w:t>及兩岸</w:t>
      </w:r>
      <w:r w:rsidRPr="00037C10">
        <w:rPr>
          <w:rFonts w:ascii="Times New Roman" w:eastAsia="標楷體" w:hAnsi="Times New Roman"/>
          <w:color w:val="000000" w:themeColor="text1"/>
        </w:rPr>
        <w:t>事務處與合作之</w:t>
      </w:r>
      <w:r w:rsidRPr="00037C10">
        <w:rPr>
          <w:rFonts w:ascii="Times New Roman" w:eastAsia="標楷體" w:hAnsi="Times New Roman" w:hint="eastAsia"/>
          <w:color w:val="000000" w:themeColor="text1"/>
        </w:rPr>
        <w:t>姊</w:t>
      </w:r>
      <w:r w:rsidRPr="00037C10">
        <w:rPr>
          <w:rFonts w:ascii="Times New Roman" w:eastAsia="標楷體" w:hAnsi="Times New Roman"/>
          <w:color w:val="000000" w:themeColor="text1"/>
        </w:rPr>
        <w:t>妹校共同</w:t>
      </w:r>
      <w:proofErr w:type="gramStart"/>
      <w:r w:rsidRPr="00037C10">
        <w:rPr>
          <w:rFonts w:ascii="Times New Roman" w:eastAsia="標楷體" w:hAnsi="Times New Roman"/>
          <w:color w:val="000000" w:themeColor="text1"/>
        </w:rPr>
        <w:t>研</w:t>
      </w:r>
      <w:proofErr w:type="gramEnd"/>
      <w:r w:rsidRPr="00037C10">
        <w:rPr>
          <w:rFonts w:ascii="Times New Roman" w:eastAsia="標楷體" w:hAnsi="Times New Roman"/>
          <w:color w:val="000000" w:themeColor="text1"/>
        </w:rPr>
        <w:t>擬合作事項通則。研判是否為</w:t>
      </w:r>
      <w:r w:rsidRPr="00037C10">
        <w:rPr>
          <w:rFonts w:ascii="Times New Roman" w:eastAsia="標楷體" w:hAnsi="Times New Roman" w:hint="eastAsia"/>
          <w:color w:val="000000" w:themeColor="text1"/>
        </w:rPr>
        <w:t>學術單位</w:t>
      </w:r>
      <w:r w:rsidRPr="00037C10">
        <w:rPr>
          <w:rFonts w:ascii="Times New Roman" w:eastAsia="標楷體" w:hAnsi="Times New Roman"/>
          <w:color w:val="000000" w:themeColor="text1"/>
        </w:rPr>
        <w:t>合作</w:t>
      </w:r>
      <w:r w:rsidRPr="00037C10">
        <w:rPr>
          <w:rFonts w:ascii="Times New Roman" w:eastAsia="標楷體" w:hAnsi="Times New Roman" w:hint="eastAsia"/>
          <w:color w:val="000000" w:themeColor="text1"/>
        </w:rPr>
        <w:t>：</w:t>
      </w:r>
      <w:r w:rsidRPr="00037C10">
        <w:rPr>
          <w:rFonts w:ascii="Times New Roman" w:eastAsia="標楷體" w:hAnsi="Times New Roman"/>
          <w:color w:val="000000" w:themeColor="text1"/>
        </w:rPr>
        <w:t>由</w:t>
      </w:r>
      <w:r w:rsidRPr="00037C10">
        <w:rPr>
          <w:rFonts w:ascii="Times New Roman" w:eastAsia="標楷體" w:hAnsi="Times New Roman" w:hint="eastAsia"/>
          <w:color w:val="000000" w:themeColor="text1"/>
        </w:rPr>
        <w:t>學術</w:t>
      </w:r>
      <w:r w:rsidRPr="00037C10">
        <w:rPr>
          <w:rFonts w:ascii="Times New Roman" w:eastAsia="標楷體" w:hAnsi="Times New Roman"/>
          <w:color w:val="000000" w:themeColor="text1"/>
        </w:rPr>
        <w:t>單位與合作</w:t>
      </w:r>
      <w:r w:rsidRPr="00037C10">
        <w:rPr>
          <w:rFonts w:ascii="Times New Roman" w:eastAsia="標楷體" w:hAnsi="Times New Roman" w:hint="eastAsia"/>
          <w:color w:val="000000" w:themeColor="text1"/>
        </w:rPr>
        <w:t>姊</w:t>
      </w:r>
      <w:r w:rsidRPr="00037C10">
        <w:rPr>
          <w:rFonts w:ascii="Times New Roman" w:eastAsia="標楷體" w:hAnsi="Times New Roman"/>
          <w:color w:val="000000" w:themeColor="text1"/>
        </w:rPr>
        <w:t>妹校擬定合作事項與詳細內容。</w:t>
      </w:r>
    </w:p>
    <w:p w14:paraId="32C5D27F" w14:textId="77777777" w:rsidR="00037C10" w:rsidRPr="00037C10" w:rsidRDefault="00037C10" w:rsidP="00037C10">
      <w:pPr>
        <w:overflowPunct w:val="0"/>
        <w:autoSpaceDE w:val="0"/>
        <w:autoSpaceDN w:val="0"/>
        <w:ind w:leftChars="80" w:left="552" w:hangingChars="150" w:hanging="360"/>
        <w:jc w:val="both"/>
        <w:rPr>
          <w:rFonts w:ascii="Times New Roman" w:eastAsia="標楷體" w:hAnsi="Times New Roman"/>
          <w:color w:val="000000" w:themeColor="text1"/>
        </w:rPr>
      </w:pPr>
      <w:r w:rsidRPr="00037C10">
        <w:rPr>
          <w:rFonts w:ascii="Times New Roman" w:eastAsia="標楷體" w:hAnsi="Times New Roman" w:hint="eastAsia"/>
          <w:color w:val="000000" w:themeColor="text1"/>
        </w:rPr>
        <w:t>2</w:t>
      </w:r>
      <w:r w:rsidRPr="00037C10">
        <w:rPr>
          <w:rFonts w:ascii="Times New Roman" w:eastAsia="標楷體" w:hAnsi="Times New Roman"/>
          <w:color w:val="000000" w:themeColor="text1"/>
        </w:rPr>
        <w:t>.3.</w:t>
      </w:r>
      <w:r w:rsidRPr="00037C10">
        <w:rPr>
          <w:rFonts w:ascii="Times New Roman" w:eastAsia="標楷體" w:hAnsi="Times New Roman"/>
          <w:color w:val="000000" w:themeColor="text1"/>
        </w:rPr>
        <w:t>校級</w:t>
      </w:r>
      <w:r w:rsidRPr="00037C10">
        <w:rPr>
          <w:rFonts w:ascii="Times New Roman" w:eastAsia="標楷體" w:hAnsi="Times New Roman" w:hint="eastAsia"/>
          <w:color w:val="000000" w:themeColor="text1"/>
        </w:rPr>
        <w:t>及學術</w:t>
      </w:r>
      <w:r w:rsidRPr="00037C10">
        <w:rPr>
          <w:rFonts w:ascii="Times New Roman" w:eastAsia="標楷體" w:hAnsi="Times New Roman"/>
          <w:color w:val="000000" w:themeColor="text1"/>
        </w:rPr>
        <w:t>單位之合作協議書都</w:t>
      </w:r>
      <w:r w:rsidRPr="00037C10">
        <w:rPr>
          <w:rFonts w:ascii="Times New Roman" w:eastAsia="標楷體" w:hAnsi="Times New Roman" w:hint="eastAsia"/>
          <w:color w:val="000000" w:themeColor="text1"/>
        </w:rPr>
        <w:t>經行政程序簽陳確認。</w:t>
      </w:r>
    </w:p>
    <w:p w14:paraId="6A292801" w14:textId="77777777" w:rsidR="00037C10" w:rsidRPr="00037C10" w:rsidRDefault="00037C10" w:rsidP="00037C10">
      <w:pPr>
        <w:overflowPunct w:val="0"/>
        <w:autoSpaceDE w:val="0"/>
        <w:autoSpaceDN w:val="0"/>
        <w:ind w:leftChars="80" w:left="552" w:hangingChars="150" w:hanging="360"/>
        <w:jc w:val="both"/>
        <w:rPr>
          <w:rFonts w:ascii="Times New Roman" w:eastAsia="標楷體" w:hAnsi="Times New Roman"/>
          <w:color w:val="000000" w:themeColor="text1"/>
        </w:rPr>
      </w:pPr>
      <w:r w:rsidRPr="00037C10">
        <w:rPr>
          <w:rFonts w:ascii="Times New Roman" w:eastAsia="標楷體" w:hAnsi="Times New Roman" w:hint="eastAsia"/>
          <w:color w:val="000000" w:themeColor="text1"/>
        </w:rPr>
        <w:t>2</w:t>
      </w:r>
      <w:r w:rsidRPr="00037C10">
        <w:rPr>
          <w:rFonts w:ascii="Times New Roman" w:eastAsia="標楷體" w:hAnsi="Times New Roman"/>
          <w:color w:val="000000" w:themeColor="text1"/>
        </w:rPr>
        <w:t>.4.</w:t>
      </w:r>
      <w:r w:rsidRPr="00037C10">
        <w:rPr>
          <w:rFonts w:ascii="Times New Roman" w:eastAsia="標楷體" w:hAnsi="Times New Roman"/>
          <w:color w:val="000000" w:themeColor="text1"/>
        </w:rPr>
        <w:t>查證合作學校是否為本國教育部認可之學校及各國教育行政機關立案之同等級學校。</w:t>
      </w:r>
    </w:p>
    <w:p w14:paraId="47F08E59" w14:textId="77777777" w:rsidR="00037C10" w:rsidRPr="00037C10" w:rsidRDefault="00037C10" w:rsidP="00037C10">
      <w:pPr>
        <w:overflowPunct w:val="0"/>
        <w:autoSpaceDE w:val="0"/>
        <w:autoSpaceDN w:val="0"/>
        <w:ind w:leftChars="80" w:left="552" w:hangingChars="150" w:hanging="360"/>
        <w:jc w:val="both"/>
        <w:rPr>
          <w:rFonts w:ascii="Times New Roman" w:eastAsia="標楷體" w:hAnsi="Times New Roman"/>
          <w:color w:val="000000" w:themeColor="text1"/>
        </w:rPr>
      </w:pPr>
      <w:r w:rsidRPr="00037C10">
        <w:rPr>
          <w:rFonts w:ascii="Times New Roman" w:eastAsia="標楷體" w:hAnsi="Times New Roman"/>
          <w:color w:val="000000" w:themeColor="text1"/>
        </w:rPr>
        <w:t>2.5.</w:t>
      </w:r>
      <w:r w:rsidRPr="00037C10">
        <w:rPr>
          <w:rFonts w:ascii="Times New Roman" w:eastAsia="標楷體" w:hAnsi="Times New Roman" w:hint="eastAsia"/>
          <w:color w:val="000000" w:themeColor="text1"/>
        </w:rPr>
        <w:t>為</w:t>
      </w:r>
      <w:r w:rsidRPr="00037C10">
        <w:rPr>
          <w:rFonts w:ascii="Times New Roman" w:eastAsia="標楷體" w:hAnsi="Times New Roman"/>
          <w:color w:val="000000" w:themeColor="text1"/>
        </w:rPr>
        <w:t>本國教育部認可之學校及各國教育行政機關立案之同等級學校</w:t>
      </w:r>
      <w:r w:rsidRPr="00037C10">
        <w:rPr>
          <w:rFonts w:ascii="Times New Roman" w:eastAsia="標楷體" w:hAnsi="Times New Roman" w:hint="eastAsia"/>
          <w:color w:val="000000" w:themeColor="text1"/>
        </w:rPr>
        <w:t>，</w:t>
      </w:r>
      <w:r w:rsidRPr="00037C10">
        <w:rPr>
          <w:rFonts w:ascii="Times New Roman" w:eastAsia="標楷體" w:hAnsi="Times New Roman"/>
          <w:color w:val="000000" w:themeColor="text1"/>
        </w:rPr>
        <w:t>由校長</w:t>
      </w:r>
      <w:r w:rsidRPr="00037C10">
        <w:rPr>
          <w:rFonts w:ascii="Times New Roman" w:eastAsia="標楷體" w:hAnsi="Times New Roman" w:hint="eastAsia"/>
          <w:color w:val="000000" w:themeColor="text1"/>
        </w:rPr>
        <w:t>或學術單位</w:t>
      </w:r>
      <w:r w:rsidRPr="00037C10">
        <w:rPr>
          <w:rFonts w:ascii="Times New Roman" w:eastAsia="標楷體" w:hAnsi="Times New Roman"/>
          <w:color w:val="000000" w:themeColor="text1"/>
        </w:rPr>
        <w:t>進行簽約。</w:t>
      </w:r>
    </w:p>
    <w:p w14:paraId="7291B9F4" w14:textId="77777777" w:rsidR="00037C10" w:rsidRPr="00037C10" w:rsidRDefault="00037C10" w:rsidP="00037C10">
      <w:pPr>
        <w:overflowPunct w:val="0"/>
        <w:autoSpaceDE w:val="0"/>
        <w:autoSpaceDN w:val="0"/>
        <w:ind w:leftChars="230" w:left="552"/>
        <w:jc w:val="both"/>
        <w:rPr>
          <w:rFonts w:ascii="Times New Roman" w:eastAsia="標楷體" w:hAnsi="Times New Roman"/>
          <w:color w:val="000000" w:themeColor="text1"/>
        </w:rPr>
      </w:pPr>
      <w:r w:rsidRPr="00037C10">
        <w:rPr>
          <w:rFonts w:ascii="Times New Roman" w:eastAsia="標楷體" w:hAnsi="Times New Roman" w:hint="eastAsia"/>
          <w:color w:val="000000" w:themeColor="text1"/>
        </w:rPr>
        <w:t>非為</w:t>
      </w:r>
      <w:r w:rsidRPr="00037C10">
        <w:rPr>
          <w:rFonts w:ascii="Times New Roman" w:eastAsia="標楷體" w:hAnsi="Times New Roman"/>
          <w:color w:val="000000" w:themeColor="text1"/>
        </w:rPr>
        <w:t>本國教育部認可之學校及各國教育行政機關立案之同等級學校</w:t>
      </w:r>
      <w:r w:rsidRPr="00037C10">
        <w:rPr>
          <w:rFonts w:ascii="Times New Roman" w:eastAsia="標楷體" w:hAnsi="Times New Roman" w:hint="eastAsia"/>
          <w:color w:val="000000" w:themeColor="text1"/>
        </w:rPr>
        <w:t>，</w:t>
      </w:r>
      <w:r w:rsidRPr="00037C10">
        <w:rPr>
          <w:rFonts w:ascii="Times New Roman" w:eastAsia="標楷體" w:hAnsi="Times New Roman"/>
          <w:color w:val="000000" w:themeColor="text1"/>
        </w:rPr>
        <w:t>合作協議書都經由專案小組會議審核，再</w:t>
      </w:r>
      <w:r w:rsidRPr="00037C10">
        <w:rPr>
          <w:rFonts w:ascii="Times New Roman" w:eastAsia="標楷體" w:hAnsi="Times New Roman" w:hint="eastAsia"/>
          <w:color w:val="000000" w:themeColor="text1"/>
        </w:rPr>
        <w:t>陳</w:t>
      </w:r>
      <w:r w:rsidRPr="00037C10">
        <w:rPr>
          <w:rFonts w:ascii="Times New Roman" w:eastAsia="標楷體" w:hAnsi="Times New Roman"/>
          <w:color w:val="000000" w:themeColor="text1"/>
        </w:rPr>
        <w:t>校長核可，提案送行政會議審查通過，再由校長</w:t>
      </w:r>
      <w:r w:rsidRPr="00037C10">
        <w:rPr>
          <w:rFonts w:ascii="Times New Roman" w:eastAsia="標楷體" w:hAnsi="Times New Roman" w:hint="eastAsia"/>
          <w:color w:val="000000" w:themeColor="text1"/>
        </w:rPr>
        <w:t>或學術單位</w:t>
      </w:r>
      <w:r w:rsidRPr="00037C10">
        <w:rPr>
          <w:rFonts w:ascii="Times New Roman" w:eastAsia="標楷體" w:hAnsi="Times New Roman"/>
          <w:color w:val="000000" w:themeColor="text1"/>
        </w:rPr>
        <w:t>進行簽約。</w:t>
      </w:r>
    </w:p>
    <w:p w14:paraId="5B97CCBC" w14:textId="77777777" w:rsidR="00037C10" w:rsidRPr="00037C10" w:rsidRDefault="00037C10" w:rsidP="00037C10">
      <w:pPr>
        <w:overflowPunct w:val="0"/>
        <w:autoSpaceDE w:val="0"/>
        <w:autoSpaceDN w:val="0"/>
        <w:snapToGrid w:val="0"/>
        <w:ind w:leftChars="150" w:left="912" w:hangingChars="230" w:hanging="552"/>
        <w:jc w:val="both"/>
        <w:rPr>
          <w:rFonts w:ascii="Times New Roman" w:eastAsia="標楷體" w:hAnsi="Times New Roman"/>
          <w:color w:val="000000" w:themeColor="text1"/>
        </w:rPr>
      </w:pPr>
      <w:r w:rsidRPr="00037C10">
        <w:rPr>
          <w:rFonts w:ascii="Times New Roman" w:eastAsia="標楷體" w:hAnsi="Times New Roman"/>
          <w:color w:val="000000" w:themeColor="text1"/>
        </w:rPr>
        <w:t>2.</w:t>
      </w:r>
      <w:r w:rsidRPr="00037C10">
        <w:rPr>
          <w:rFonts w:ascii="Times New Roman" w:eastAsia="標楷體" w:hAnsi="Times New Roman" w:hint="eastAsia"/>
          <w:color w:val="000000" w:themeColor="text1"/>
        </w:rPr>
        <w:t>5.</w:t>
      </w:r>
      <w:r w:rsidRPr="00037C10">
        <w:rPr>
          <w:rFonts w:ascii="Times New Roman" w:eastAsia="標楷體" w:hAnsi="Times New Roman"/>
          <w:color w:val="000000" w:themeColor="text1"/>
        </w:rPr>
        <w:t>1.</w:t>
      </w:r>
      <w:r w:rsidRPr="00037C10">
        <w:rPr>
          <w:rFonts w:ascii="Times New Roman" w:eastAsia="標楷體" w:hAnsi="Times New Roman"/>
          <w:color w:val="000000" w:themeColor="text1"/>
        </w:rPr>
        <w:t>簽約之</w:t>
      </w:r>
      <w:r w:rsidRPr="00037C10">
        <w:rPr>
          <w:rFonts w:ascii="Times New Roman" w:eastAsia="標楷體" w:hAnsi="Times New Roman" w:hint="eastAsia"/>
          <w:color w:val="000000" w:themeColor="text1"/>
        </w:rPr>
        <w:t>姊</w:t>
      </w:r>
      <w:r w:rsidRPr="00037C10">
        <w:rPr>
          <w:rFonts w:ascii="Times New Roman" w:eastAsia="標楷體" w:hAnsi="Times New Roman"/>
          <w:color w:val="000000" w:themeColor="text1"/>
        </w:rPr>
        <w:t>妹校若為大陸地區學術機構，需於校內程序完成後，依教育部「各級學校與大陸地區學校締結聯盟或書面約定之合作行為審查要點」辦理，經教育部同意後才可進行簽約。</w:t>
      </w:r>
    </w:p>
    <w:p w14:paraId="69963551" w14:textId="77777777" w:rsidR="00037C10" w:rsidRPr="00177CF8" w:rsidRDefault="00037C10" w:rsidP="00037C10">
      <w:pPr>
        <w:overflowPunct w:val="0"/>
        <w:autoSpaceDE w:val="0"/>
        <w:autoSpaceDN w:val="0"/>
        <w:ind w:leftChars="80" w:left="552" w:hangingChars="150" w:hanging="360"/>
        <w:jc w:val="both"/>
        <w:rPr>
          <w:rFonts w:ascii="Times New Roman" w:eastAsia="標楷體" w:hAnsi="Times New Roman"/>
        </w:rPr>
      </w:pPr>
      <w:r w:rsidRPr="00037C10">
        <w:rPr>
          <w:rFonts w:ascii="Times New Roman" w:eastAsia="標楷體" w:hAnsi="Times New Roman"/>
          <w:color w:val="000000" w:themeColor="text1"/>
        </w:rPr>
        <w:t>2.6.</w:t>
      </w:r>
      <w:r w:rsidRPr="00037C10">
        <w:rPr>
          <w:rFonts w:ascii="Times New Roman" w:eastAsia="標楷體" w:hAnsi="Times New Roman"/>
          <w:color w:val="000000" w:themeColor="text1"/>
        </w:rPr>
        <w:t>檢送中英合作協議或合約正本</w:t>
      </w:r>
      <w:proofErr w:type="gramStart"/>
      <w:r w:rsidRPr="00037C10">
        <w:rPr>
          <w:rFonts w:ascii="Times New Roman" w:eastAsia="標楷體" w:hAnsi="Times New Roman"/>
          <w:color w:val="000000" w:themeColor="text1"/>
        </w:rPr>
        <w:t>乙份</w:t>
      </w:r>
      <w:r w:rsidRPr="00037C10">
        <w:rPr>
          <w:rFonts w:ascii="Times New Roman" w:eastAsia="標楷體" w:hAnsi="Times New Roman" w:hint="eastAsia"/>
          <w:color w:val="000000" w:themeColor="text1"/>
        </w:rPr>
        <w:t>予</w:t>
      </w:r>
      <w:r w:rsidRPr="00037C10">
        <w:rPr>
          <w:rFonts w:ascii="Times New Roman" w:eastAsia="標楷體" w:hAnsi="Times New Roman"/>
          <w:color w:val="000000" w:themeColor="text1"/>
        </w:rPr>
        <w:t>國際</w:t>
      </w:r>
      <w:proofErr w:type="gramEnd"/>
      <w:r w:rsidRPr="00037C10">
        <w:rPr>
          <w:rFonts w:ascii="Times New Roman" w:eastAsia="標楷體" w:hAnsi="Times New Roman" w:hint="eastAsia"/>
          <w:color w:val="000000" w:themeColor="text1"/>
        </w:rPr>
        <w:t>及</w:t>
      </w:r>
      <w:bookmarkEnd w:id="5"/>
      <w:r w:rsidRPr="00177CF8">
        <w:rPr>
          <w:rFonts w:ascii="Times New Roman" w:eastAsia="標楷體" w:hAnsi="Times New Roman" w:hint="eastAsia"/>
        </w:rPr>
        <w:t>兩岸</w:t>
      </w:r>
      <w:r w:rsidRPr="00177CF8">
        <w:rPr>
          <w:rFonts w:ascii="Times New Roman" w:eastAsia="標楷體" w:hAnsi="Times New Roman"/>
        </w:rPr>
        <w:t>事務處存查，影本存放簽約單位。</w:t>
      </w:r>
    </w:p>
    <w:p w14:paraId="4DA965D8" w14:textId="0170155E" w:rsidR="00037C10" w:rsidRPr="00037C10" w:rsidRDefault="00037C10" w:rsidP="00037C10">
      <w:pPr>
        <w:overflowPunct w:val="0"/>
        <w:autoSpaceDE w:val="0"/>
        <w:autoSpaceDN w:val="0"/>
        <w:ind w:leftChars="80" w:left="552" w:hangingChars="150" w:hanging="360"/>
        <w:jc w:val="both"/>
        <w:rPr>
          <w:rFonts w:ascii="Times New Roman" w:eastAsia="標楷體" w:hAnsi="Times New Roman" w:hint="eastAsia"/>
        </w:rPr>
      </w:pPr>
      <w:r w:rsidRPr="00177CF8">
        <w:rPr>
          <w:rFonts w:ascii="Times New Roman" w:eastAsia="標楷體" w:hAnsi="Times New Roman"/>
        </w:rPr>
        <w:t>2.7.</w:t>
      </w:r>
      <w:r w:rsidRPr="00177CF8">
        <w:rPr>
          <w:rFonts w:ascii="Times New Roman" w:eastAsia="標楷體" w:hAnsi="Times New Roman"/>
        </w:rPr>
        <w:t>各相關單位依所簽合約內容執行各相關事項。</w:t>
      </w:r>
    </w:p>
    <w:p w14:paraId="4FE2E0BB" w14:textId="77777777" w:rsidR="006671D7" w:rsidRPr="00177CF8" w:rsidRDefault="006671D7" w:rsidP="006671D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DD44FCF"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查證合作學校是否為教育部核可之學校。</w:t>
      </w:r>
    </w:p>
    <w:p w14:paraId="650684ED"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檢視合作內容是否為對等及互惠。</w:t>
      </w:r>
    </w:p>
    <w:p w14:paraId="462651F0"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協議內容送法制組檢核。</w:t>
      </w:r>
    </w:p>
    <w:p w14:paraId="472235DC"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合作協議審核與討論前須附上合作學校簡介。</w:t>
      </w:r>
    </w:p>
    <w:p w14:paraId="06791251"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與大陸地區學校合作之協議是否送教育部核准。</w:t>
      </w:r>
    </w:p>
    <w:p w14:paraId="6DC05549"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b/>
          <w:bCs/>
        </w:rPr>
      </w:pPr>
      <w:r w:rsidRPr="00177CF8">
        <w:rPr>
          <w:rFonts w:ascii="Times New Roman" w:eastAsia="標楷體" w:hAnsi="Times New Roman"/>
        </w:rPr>
        <w:t>3.6.</w:t>
      </w:r>
      <w:r w:rsidRPr="00177CF8">
        <w:rPr>
          <w:rFonts w:ascii="Times New Roman" w:eastAsia="標楷體" w:hAnsi="Times New Roman"/>
        </w:rPr>
        <w:t>追蹤所寄送合約是否抵達合作學校。</w:t>
      </w:r>
    </w:p>
    <w:p w14:paraId="0694C3A4" w14:textId="77777777" w:rsidR="006671D7" w:rsidRPr="00177CF8" w:rsidRDefault="006671D7" w:rsidP="006671D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4221045" w14:textId="77777777" w:rsidR="006671D7" w:rsidRPr="00177CF8" w:rsidRDefault="006671D7" w:rsidP="006671D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4.1.</w:t>
      </w:r>
      <w:r w:rsidRPr="00177CF8">
        <w:rPr>
          <w:rFonts w:ascii="Times New Roman" w:eastAsia="標楷體" w:hAnsi="Times New Roman" w:hint="eastAsia"/>
        </w:rPr>
        <w:t>簽陳。</w:t>
      </w:r>
    </w:p>
    <w:p w14:paraId="79D6E88D" w14:textId="77777777" w:rsidR="006671D7" w:rsidRPr="00177CF8" w:rsidRDefault="006671D7" w:rsidP="006671D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950FF05" w14:textId="616D6913" w:rsidR="003566DB" w:rsidRPr="00177CF8" w:rsidRDefault="006671D7" w:rsidP="00711E35">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義守大學與境外學術機構學術交流簽訂合約辦法。</w:t>
      </w:r>
    </w:p>
    <w:sectPr w:rsidR="003566DB" w:rsidRPr="00177CF8" w:rsidSect="003B49E2">
      <w:headerReference w:type="default" r:id="rId11"/>
      <w:footerReference w:type="default" r:id="rId12"/>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0E67B" w14:textId="77777777" w:rsidR="00AC7680" w:rsidRDefault="00AC7680">
      <w:r>
        <w:separator/>
      </w:r>
    </w:p>
  </w:endnote>
  <w:endnote w:type="continuationSeparator" w:id="0">
    <w:p w14:paraId="69A0DC29" w14:textId="77777777" w:rsidR="00AC7680" w:rsidRDefault="00AC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EF2897" w:rsidRDefault="00EF289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EF2897" w:rsidRDefault="00EF2897">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EF2897" w:rsidRDefault="00EF28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F010F" w14:textId="77777777" w:rsidR="00AC7680" w:rsidRDefault="00AC7680">
      <w:r>
        <w:separator/>
      </w:r>
    </w:p>
  </w:footnote>
  <w:footnote w:type="continuationSeparator" w:id="0">
    <w:p w14:paraId="76EFBF4F" w14:textId="77777777" w:rsidR="00AC7680" w:rsidRDefault="00AC7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776FBF8C" w14:textId="77777777" w:rsidTr="00A256BD">
      <w:trPr>
        <w:cantSplit/>
        <w:trHeight w:val="202"/>
        <w:jc w:val="center"/>
      </w:trPr>
      <w:tc>
        <w:tcPr>
          <w:tcW w:w="1122" w:type="dxa"/>
          <w:vAlign w:val="center"/>
        </w:tcPr>
        <w:p w14:paraId="4E6F7501" w14:textId="666ECCCF"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EF2897" w:rsidRDefault="00EF2897"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2926FBB8" w:rsidR="00EF2897" w:rsidRDefault="00EF2897"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sidR="00A93FC0">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0EB16860" w14:textId="77777777" w:rsidTr="00A256BD">
      <w:trPr>
        <w:cantSplit/>
        <w:trHeight w:val="320"/>
        <w:jc w:val="center"/>
      </w:trPr>
      <w:tc>
        <w:tcPr>
          <w:tcW w:w="1122" w:type="dxa"/>
          <w:vAlign w:val="center"/>
        </w:tcPr>
        <w:p w14:paraId="1514602A" w14:textId="77777777" w:rsidR="00EF2897" w:rsidRDefault="00EF2897"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EF2897" w:rsidRDefault="00EF2897"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EF2897" w:rsidRPr="00A256BD" w:rsidRDefault="00EF28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EF2897" w:rsidRPr="00F268B2" w:rsidRDefault="00EF2897"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EF2897" w:rsidRDefault="00EF289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EF2897" w:rsidRDefault="00EF28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36E8D4B5" w14:textId="77777777" w:rsidTr="002E240D">
      <w:trPr>
        <w:cantSplit/>
        <w:trHeight w:val="202"/>
        <w:jc w:val="center"/>
      </w:trPr>
      <w:tc>
        <w:tcPr>
          <w:tcW w:w="1122" w:type="dxa"/>
          <w:vAlign w:val="center"/>
        </w:tcPr>
        <w:p w14:paraId="45A291F0"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048CCED7" w:rsidR="00EF2897" w:rsidRPr="00553057" w:rsidRDefault="005E5FC8" w:rsidP="002E240D">
          <w:pPr>
            <w:spacing w:line="400" w:lineRule="exact"/>
            <w:ind w:left="-35"/>
            <w:jc w:val="both"/>
            <w:rPr>
              <w:rFonts w:ascii="標楷體" w:eastAsia="標楷體"/>
              <w:b/>
              <w:color w:val="000000" w:themeColor="text1"/>
              <w:sz w:val="20"/>
            </w:rPr>
          </w:pPr>
          <w:r w:rsidRPr="005E5FC8">
            <w:rPr>
              <w:rFonts w:ascii="標楷體" w:eastAsia="標楷體" w:hint="eastAsia"/>
              <w:b/>
              <w:color w:val="000000" w:themeColor="text1"/>
              <w:sz w:val="20"/>
            </w:rPr>
            <w:t>締結姊妹校作業</w:t>
          </w:r>
        </w:p>
      </w:tc>
      <w:tc>
        <w:tcPr>
          <w:tcW w:w="2163" w:type="dxa"/>
          <w:tcBorders>
            <w:top w:val="single" w:sz="4" w:space="0" w:color="auto"/>
            <w:left w:val="single" w:sz="4" w:space="0" w:color="auto"/>
            <w:bottom w:val="nil"/>
            <w:right w:val="single" w:sz="4" w:space="0" w:color="auto"/>
          </w:tcBorders>
          <w:vAlign w:val="center"/>
        </w:tcPr>
        <w:p w14:paraId="1CFEF304" w14:textId="1EBB55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E977DB">
            <w:rPr>
              <w:rFonts w:ascii="標楷體" w:eastAsia="標楷體" w:hAnsi="標楷體" w:hint="eastAsia"/>
              <w:b/>
              <w:sz w:val="20"/>
            </w:rPr>
            <w:t xml:space="preserve"> </w:t>
          </w:r>
          <w:r w:rsidR="00037C10">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CE82974" w14:textId="77777777" w:rsidTr="002E240D">
      <w:trPr>
        <w:cantSplit/>
        <w:trHeight w:val="320"/>
        <w:jc w:val="center"/>
      </w:trPr>
      <w:tc>
        <w:tcPr>
          <w:tcW w:w="1122" w:type="dxa"/>
          <w:vAlign w:val="center"/>
        </w:tcPr>
        <w:p w14:paraId="1D34E791" w14:textId="77777777" w:rsidR="00EF2897" w:rsidRPr="007B5379" w:rsidRDefault="00EF28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EF2897" w:rsidRPr="00553057" w:rsidRDefault="00EF2897"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EF2897" w:rsidRPr="00A97D7D" w:rsidRDefault="00EF28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EF2897" w:rsidRPr="000555A8" w:rsidRDefault="00EF2897"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EF2897" w:rsidRDefault="00EF2897" w:rsidP="002E240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62.5pt;height:12.9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37C10"/>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5E29"/>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27E6"/>
    <w:rsid w:val="00203285"/>
    <w:rsid w:val="002035FD"/>
    <w:rsid w:val="002043A3"/>
    <w:rsid w:val="002046C8"/>
    <w:rsid w:val="002051BE"/>
    <w:rsid w:val="0020528B"/>
    <w:rsid w:val="00205706"/>
    <w:rsid w:val="00205C2F"/>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6DB"/>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5FC8"/>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6FC6"/>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1E35"/>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551"/>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0972"/>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3FC0"/>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680"/>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1FE5"/>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547"/>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17EF3"/>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A3E"/>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977DB"/>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900"/>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C5903-A8A4-4117-9ADD-79376E90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302</Words>
  <Characters>1727</Characters>
  <Application>Microsoft Office Word</Application>
  <DocSecurity>0</DocSecurity>
  <Lines>14</Lines>
  <Paragraphs>4</Paragraphs>
  <ScaleCrop>false</ScaleCrop>
  <Company>ISU</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11</cp:revision>
  <cp:lastPrinted>2025-02-12T01:41:00Z</cp:lastPrinted>
  <dcterms:created xsi:type="dcterms:W3CDTF">2025-03-24T01:07:00Z</dcterms:created>
  <dcterms:modified xsi:type="dcterms:W3CDTF">2026-07-13T07:32:00Z</dcterms:modified>
</cp:coreProperties>
</file>